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7A" w:rsidRDefault="0038257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8257A" w:rsidRDefault="003825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57A" w:rsidRDefault="0038257A">
      <w:pPr>
        <w:spacing w:before="11"/>
        <w:rPr>
          <w:rFonts w:ascii="Times New Roman" w:eastAsia="Times New Roman" w:hAnsi="Times New Roman" w:cs="Times New Roman"/>
        </w:rPr>
      </w:pPr>
    </w:p>
    <w:p w:rsidR="0038257A" w:rsidRDefault="00C90FD5">
      <w:pPr>
        <w:pStyle w:val="Heading1"/>
        <w:spacing w:before="71" w:line="491" w:lineRule="auto"/>
        <w:ind w:left="1894" w:right="1465" w:firstLine="1968"/>
        <w:rPr>
          <w:b w:val="0"/>
          <w:bCs w:val="0"/>
        </w:rPr>
      </w:pPr>
      <w:r>
        <w:rPr>
          <w:color w:val="1D1C21"/>
          <w:w w:val="105"/>
        </w:rPr>
        <w:t>College Park</w:t>
      </w:r>
      <w:r w:rsidR="00BA6AEE">
        <w:rPr>
          <w:color w:val="1D1C21"/>
          <w:w w:val="105"/>
        </w:rPr>
        <w:t xml:space="preserve"> Middle School Advisory Council</w:t>
      </w:r>
      <w:r w:rsidR="00BA6AEE">
        <w:rPr>
          <w:color w:val="1D1C21"/>
          <w:spacing w:val="-10"/>
          <w:w w:val="105"/>
        </w:rPr>
        <w:t xml:space="preserve"> </w:t>
      </w:r>
      <w:r w:rsidR="00BA6AEE">
        <w:rPr>
          <w:color w:val="1D1C21"/>
          <w:w w:val="105"/>
        </w:rPr>
        <w:t>Bylaws</w:t>
      </w:r>
      <w:r w:rsidR="00BA6AEE">
        <w:rPr>
          <w:color w:val="1D1C21"/>
          <w:w w:val="103"/>
        </w:rPr>
        <w:t xml:space="preserve"> </w:t>
      </w:r>
      <w:r w:rsidR="00BA6AEE">
        <w:rPr>
          <w:color w:val="1D1C21"/>
          <w:w w:val="105"/>
        </w:rPr>
        <w:t xml:space="preserve">Article </w:t>
      </w:r>
      <w:r w:rsidR="00BA6AEE">
        <w:rPr>
          <w:b w:val="0"/>
          <w:color w:val="1D1C21"/>
          <w:w w:val="105"/>
          <w:sz w:val="24"/>
        </w:rPr>
        <w:t xml:space="preserve">I:  </w:t>
      </w:r>
      <w:r w:rsidR="00BA6AEE">
        <w:rPr>
          <w:color w:val="1D1C21"/>
          <w:w w:val="105"/>
        </w:rPr>
        <w:t>Name of</w:t>
      </w:r>
      <w:r w:rsidR="00BA6AEE">
        <w:rPr>
          <w:color w:val="1D1C21"/>
          <w:spacing w:val="-21"/>
          <w:w w:val="105"/>
        </w:rPr>
        <w:t xml:space="preserve"> </w:t>
      </w:r>
      <w:r w:rsidR="00BA6AEE">
        <w:rPr>
          <w:color w:val="1D1C21"/>
          <w:w w:val="105"/>
        </w:rPr>
        <w:t>Organization</w:t>
      </w:r>
    </w:p>
    <w:p w:rsidR="0038257A" w:rsidRDefault="00BA6AEE">
      <w:pPr>
        <w:spacing w:before="1" w:line="266" w:lineRule="auto"/>
        <w:ind w:left="1894" w:right="16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10"/>
          <w:sz w:val="21"/>
        </w:rPr>
        <w:t xml:space="preserve">The name of the organization shall be the </w:t>
      </w:r>
      <w:r w:rsidR="00C90FD5">
        <w:rPr>
          <w:rFonts w:ascii="Times New Roman"/>
          <w:color w:val="1D1C21"/>
          <w:w w:val="110"/>
          <w:sz w:val="21"/>
        </w:rPr>
        <w:t>College Park</w:t>
      </w:r>
      <w:r>
        <w:rPr>
          <w:rFonts w:ascii="Times New Roman"/>
          <w:color w:val="1D1C21"/>
          <w:w w:val="110"/>
          <w:sz w:val="21"/>
        </w:rPr>
        <w:t xml:space="preserve"> Middle School Advisory Council,</w:t>
      </w:r>
      <w:r>
        <w:rPr>
          <w:rFonts w:ascii="Times New Roman"/>
          <w:color w:val="1D1C21"/>
          <w:spacing w:val="3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herein</w:t>
      </w:r>
      <w:r>
        <w:rPr>
          <w:rFonts w:ascii="Times New Roman"/>
          <w:color w:val="1D1C21"/>
          <w:w w:val="104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after referred to as the</w:t>
      </w:r>
      <w:r>
        <w:rPr>
          <w:rFonts w:ascii="Times New Roman"/>
          <w:color w:val="1D1C21"/>
          <w:spacing w:val="29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"SAC."</w:t>
      </w:r>
    </w:p>
    <w:p w:rsidR="0038257A" w:rsidRDefault="0038257A">
      <w:pPr>
        <w:spacing w:before="8"/>
        <w:rPr>
          <w:rFonts w:ascii="Times New Roman" w:eastAsia="Times New Roman" w:hAnsi="Times New Roman" w:cs="Times New Roman"/>
        </w:rPr>
      </w:pPr>
    </w:p>
    <w:p w:rsidR="0038257A" w:rsidRDefault="00D96DB3">
      <w:pPr>
        <w:ind w:left="188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spacing w:val="-4"/>
          <w:w w:val="105"/>
          <w:sz w:val="21"/>
        </w:rPr>
        <w:t>Article</w:t>
      </w:r>
      <w:r w:rsidR="00BA6AEE">
        <w:rPr>
          <w:rFonts w:ascii="Times New Roman"/>
          <w:color w:val="1D1C21"/>
          <w:spacing w:val="-4"/>
          <w:w w:val="105"/>
          <w:sz w:val="21"/>
        </w:rPr>
        <w:t xml:space="preserve"> </w:t>
      </w:r>
      <w:r w:rsidR="00BA6AEE">
        <w:rPr>
          <w:rFonts w:ascii="Times New Roman"/>
          <w:color w:val="1D1C21"/>
          <w:w w:val="105"/>
          <w:sz w:val="21"/>
        </w:rPr>
        <w:t>II:</w:t>
      </w:r>
      <w:r w:rsidR="00BA6AEE">
        <w:rPr>
          <w:rFonts w:ascii="Times New Roman"/>
          <w:color w:val="1D1C21"/>
          <w:spacing w:val="1"/>
          <w:w w:val="105"/>
          <w:sz w:val="21"/>
        </w:rPr>
        <w:t xml:space="preserve"> </w:t>
      </w:r>
      <w:r w:rsidR="00BA6AEE">
        <w:rPr>
          <w:rFonts w:ascii="Times New Roman"/>
          <w:color w:val="1D1C21"/>
          <w:w w:val="105"/>
          <w:sz w:val="21"/>
        </w:rPr>
        <w:t>Purpose</w:t>
      </w:r>
    </w:p>
    <w:p w:rsidR="0038257A" w:rsidRDefault="0038257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8257A" w:rsidRPr="00D96DB3" w:rsidRDefault="00BA6AEE">
      <w:pPr>
        <w:spacing w:line="261" w:lineRule="auto"/>
        <w:ind w:left="1889" w:right="15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/>
          <w:color w:val="1D1C21"/>
          <w:w w:val="105"/>
          <w:sz w:val="21"/>
        </w:rPr>
        <w:t>The purpose of the SAC is to assist in the preparation and evaluation of the</w:t>
      </w:r>
      <w:r>
        <w:rPr>
          <w:rFonts w:ascii="Times New Roman"/>
          <w:color w:val="1D1C21"/>
          <w:spacing w:val="50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school improvement</w:t>
      </w:r>
      <w:r>
        <w:rPr>
          <w:rFonts w:ascii="Times New Roman"/>
          <w:color w:val="1D1C21"/>
          <w:spacing w:val="42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plan</w:t>
      </w:r>
      <w:r>
        <w:rPr>
          <w:rFonts w:ascii="Times New Roman"/>
          <w:color w:val="1D1C21"/>
          <w:spacing w:val="2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required</w:t>
      </w:r>
      <w:r>
        <w:rPr>
          <w:rFonts w:ascii="Times New Roman"/>
          <w:color w:val="1D1C21"/>
          <w:spacing w:val="2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pursuant</w:t>
      </w:r>
      <w:r>
        <w:rPr>
          <w:rFonts w:ascii="Times New Roman"/>
          <w:color w:val="1D1C21"/>
          <w:spacing w:val="54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to</w:t>
      </w:r>
      <w:r>
        <w:rPr>
          <w:rFonts w:ascii="Times New Roman"/>
          <w:color w:val="1D1C21"/>
          <w:spacing w:val="37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 xml:space="preserve">Florida Law. </w:t>
      </w:r>
      <w:r>
        <w:rPr>
          <w:rFonts w:ascii="Times New Roman"/>
          <w:color w:val="1D1C21"/>
          <w:spacing w:val="14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It</w:t>
      </w:r>
      <w:r>
        <w:rPr>
          <w:rFonts w:ascii="Times New Roman"/>
          <w:color w:val="1D1C21"/>
          <w:spacing w:val="35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shall</w:t>
      </w:r>
      <w:r>
        <w:rPr>
          <w:rFonts w:ascii="Times New Roman"/>
          <w:color w:val="1D1C21"/>
          <w:spacing w:val="38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 xml:space="preserve">perform </w:t>
      </w:r>
      <w:r>
        <w:rPr>
          <w:rFonts w:ascii="Times New Roman"/>
          <w:color w:val="1D1C21"/>
          <w:spacing w:val="7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such</w:t>
      </w:r>
      <w:r>
        <w:rPr>
          <w:rFonts w:ascii="Times New Roman"/>
          <w:color w:val="1D1C21"/>
          <w:spacing w:val="45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functions</w:t>
      </w:r>
      <w:r>
        <w:rPr>
          <w:rFonts w:ascii="Times New Roman"/>
          <w:color w:val="1D1C21"/>
          <w:spacing w:val="45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as</w:t>
      </w:r>
      <w:r>
        <w:rPr>
          <w:rFonts w:ascii="Times New Roman"/>
          <w:color w:val="1D1C21"/>
          <w:spacing w:val="-54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are prescribed by Florida Law and  by  regulations  of the  school  board;  however,  it</w:t>
      </w:r>
      <w:r>
        <w:rPr>
          <w:rFonts w:ascii="Times New Roman"/>
          <w:color w:val="1D1C21"/>
          <w:spacing w:val="17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 xml:space="preserve">shall not have any of the </w:t>
      </w:r>
      <w:r w:rsidRPr="00D96DB3">
        <w:rPr>
          <w:rFonts w:ascii="Times New Roman"/>
          <w:color w:val="1D1C21"/>
          <w:w w:val="105"/>
          <w:sz w:val="21"/>
          <w:u w:val="single"/>
        </w:rPr>
        <w:t xml:space="preserve">powers  and duties reserved  by  law to the school  </w:t>
      </w:r>
      <w:r w:rsidRPr="00D96DB3">
        <w:rPr>
          <w:rFonts w:ascii="Times New Roman"/>
          <w:color w:val="1D1C21"/>
          <w:spacing w:val="18"/>
          <w:w w:val="105"/>
          <w:sz w:val="21"/>
          <w:u w:val="single"/>
        </w:rPr>
        <w:t xml:space="preserve"> </w:t>
      </w:r>
      <w:r w:rsidRPr="00D96DB3">
        <w:rPr>
          <w:rFonts w:ascii="Times New Roman"/>
          <w:color w:val="1D1C21"/>
          <w:w w:val="105"/>
          <w:sz w:val="21"/>
          <w:u w:val="single"/>
        </w:rPr>
        <w:t>board.</w:t>
      </w:r>
    </w:p>
    <w:p w:rsidR="0038257A" w:rsidRDefault="0038257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8257A" w:rsidRDefault="00BA6AEE">
      <w:pPr>
        <w:ind w:left="18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D1C21"/>
          <w:w w:val="105"/>
        </w:rPr>
        <w:t xml:space="preserve">Article </w:t>
      </w:r>
      <w:r>
        <w:rPr>
          <w:rFonts w:ascii="Times New Roman"/>
          <w:color w:val="1D1C21"/>
          <w:w w:val="105"/>
          <w:sz w:val="24"/>
        </w:rPr>
        <w:t>III:</w:t>
      </w:r>
      <w:r>
        <w:rPr>
          <w:rFonts w:ascii="Times New Roman"/>
          <w:color w:val="1D1C21"/>
          <w:spacing w:val="54"/>
          <w:w w:val="105"/>
          <w:sz w:val="24"/>
        </w:rPr>
        <w:t xml:space="preserve"> </w:t>
      </w:r>
      <w:r>
        <w:rPr>
          <w:rFonts w:ascii="Times New Roman"/>
          <w:b/>
          <w:color w:val="1D1C21"/>
          <w:w w:val="105"/>
        </w:rPr>
        <w:t>Duties</w:t>
      </w:r>
    </w:p>
    <w:p w:rsidR="0038257A" w:rsidRDefault="0038257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57A" w:rsidRDefault="00BA6AEE">
      <w:pPr>
        <w:ind w:left="188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10"/>
          <w:sz w:val="21"/>
        </w:rPr>
        <w:t>Duties of SAC members shall</w:t>
      </w:r>
      <w:r>
        <w:rPr>
          <w:rFonts w:ascii="Times New Roman"/>
          <w:color w:val="1D1C21"/>
          <w:spacing w:val="-7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include:</w:t>
      </w:r>
    </w:p>
    <w:p w:rsidR="0038257A" w:rsidRDefault="0038257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38257A" w:rsidRDefault="00BA6AEE">
      <w:pPr>
        <w:pStyle w:val="ListParagraph"/>
        <w:numPr>
          <w:ilvl w:val="0"/>
          <w:numId w:val="11"/>
        </w:numPr>
        <w:tabs>
          <w:tab w:val="left" w:pos="2365"/>
        </w:tabs>
        <w:spacing w:before="58" w:line="314" w:lineRule="exact"/>
        <w:ind w:right="1465" w:hanging="4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10"/>
          <w:sz w:val="21"/>
        </w:rPr>
        <w:t>Advise in developing the school 's</w:t>
      </w:r>
      <w:r>
        <w:rPr>
          <w:rFonts w:ascii="Times New Roman"/>
          <w:color w:val="1D1C21"/>
          <w:spacing w:val="23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vision</w:t>
      </w:r>
    </w:p>
    <w:p w:rsidR="0038257A" w:rsidRDefault="00BA6AEE">
      <w:pPr>
        <w:pStyle w:val="ListParagraph"/>
        <w:numPr>
          <w:ilvl w:val="0"/>
          <w:numId w:val="11"/>
        </w:numPr>
        <w:tabs>
          <w:tab w:val="left" w:pos="2370"/>
        </w:tabs>
        <w:spacing w:line="288" w:lineRule="exact"/>
        <w:ind w:left="2369" w:right="1465" w:hanging="4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10"/>
          <w:sz w:val="21"/>
        </w:rPr>
        <w:t>Use state and district goals as a guide for assessing the school 's</w:t>
      </w:r>
      <w:r>
        <w:rPr>
          <w:rFonts w:ascii="Times New Roman"/>
          <w:color w:val="1D1C21"/>
          <w:spacing w:val="21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needs</w:t>
      </w:r>
    </w:p>
    <w:p w:rsidR="0038257A" w:rsidRDefault="00BA6AEE">
      <w:pPr>
        <w:pStyle w:val="ListParagraph"/>
        <w:numPr>
          <w:ilvl w:val="0"/>
          <w:numId w:val="11"/>
        </w:numPr>
        <w:tabs>
          <w:tab w:val="left" w:pos="2365"/>
        </w:tabs>
        <w:spacing w:before="3" w:line="211" w:lineRule="auto"/>
        <w:ind w:right="173" w:hanging="4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Determine and prioritize the goals of  the  school  based  on  appropriate</w:t>
      </w:r>
      <w:r>
        <w:rPr>
          <w:rFonts w:ascii="Times New Roman"/>
          <w:color w:val="1D1C21"/>
          <w:spacing w:val="41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assessments</w:t>
      </w:r>
      <w:r>
        <w:rPr>
          <w:rFonts w:ascii="Times New Roman"/>
          <w:color w:val="1D1C21"/>
          <w:w w:val="107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and other</w:t>
      </w:r>
      <w:r>
        <w:rPr>
          <w:rFonts w:ascii="Times New Roman"/>
          <w:color w:val="1D1C21"/>
          <w:spacing w:val="28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data</w:t>
      </w:r>
    </w:p>
    <w:p w:rsidR="0038257A" w:rsidRDefault="00D96DB3">
      <w:pPr>
        <w:pStyle w:val="ListParagraph"/>
        <w:numPr>
          <w:ilvl w:val="0"/>
          <w:numId w:val="10"/>
        </w:numPr>
        <w:tabs>
          <w:tab w:val="left" w:pos="2360"/>
        </w:tabs>
        <w:spacing w:before="47"/>
        <w:ind w:right="1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Develop measu</w:t>
      </w:r>
      <w:r w:rsidR="00BA6AEE">
        <w:rPr>
          <w:rFonts w:ascii="Times New Roman"/>
          <w:color w:val="1D1C21"/>
          <w:w w:val="105"/>
          <w:sz w:val="21"/>
        </w:rPr>
        <w:t>rable objectives and strategies for addressing the high priority</w:t>
      </w:r>
      <w:r w:rsidR="00BA6AEE">
        <w:rPr>
          <w:rFonts w:ascii="Times New Roman"/>
          <w:color w:val="1D1C21"/>
          <w:spacing w:val="27"/>
          <w:w w:val="105"/>
          <w:sz w:val="21"/>
        </w:rPr>
        <w:t xml:space="preserve"> </w:t>
      </w:r>
      <w:r w:rsidR="00BA6AEE">
        <w:rPr>
          <w:rFonts w:ascii="Times New Roman"/>
          <w:color w:val="1D1C21"/>
          <w:w w:val="105"/>
          <w:sz w:val="21"/>
        </w:rPr>
        <w:t>goals</w:t>
      </w:r>
    </w:p>
    <w:p w:rsidR="0038257A" w:rsidRDefault="00BA6AEE">
      <w:pPr>
        <w:pStyle w:val="ListParagraph"/>
        <w:numPr>
          <w:ilvl w:val="0"/>
          <w:numId w:val="10"/>
        </w:numPr>
        <w:tabs>
          <w:tab w:val="left" w:pos="2360"/>
        </w:tabs>
        <w:spacing w:before="41"/>
        <w:ind w:right="1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Assist in preparing, monitoring, and evaluating the school improvement</w:t>
      </w:r>
      <w:r>
        <w:rPr>
          <w:rFonts w:ascii="Times New Roman"/>
          <w:color w:val="1D1C21"/>
          <w:spacing w:val="19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plan</w:t>
      </w:r>
    </w:p>
    <w:p w:rsidR="0038257A" w:rsidRDefault="00BA6AEE">
      <w:pPr>
        <w:pStyle w:val="ListParagraph"/>
        <w:numPr>
          <w:ilvl w:val="0"/>
          <w:numId w:val="10"/>
        </w:numPr>
        <w:tabs>
          <w:tab w:val="left" w:pos="2360"/>
        </w:tabs>
        <w:spacing w:before="41" w:line="256" w:lineRule="auto"/>
        <w:ind w:right="1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Identify the appropriate use of school improvement dollars for implementing</w:t>
      </w:r>
      <w:r>
        <w:rPr>
          <w:rFonts w:ascii="Times New Roman"/>
          <w:color w:val="1D1C21"/>
          <w:spacing w:val="54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the approved school improvement</w:t>
      </w:r>
      <w:r>
        <w:rPr>
          <w:rFonts w:ascii="Times New Roman"/>
          <w:color w:val="1D1C21"/>
          <w:spacing w:val="22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plan</w:t>
      </w:r>
    </w:p>
    <w:p w:rsidR="0038257A" w:rsidRDefault="00BA6AEE">
      <w:pPr>
        <w:pStyle w:val="ListParagraph"/>
        <w:numPr>
          <w:ilvl w:val="0"/>
          <w:numId w:val="10"/>
        </w:numPr>
        <w:tabs>
          <w:tab w:val="left" w:pos="2356"/>
        </w:tabs>
        <w:spacing w:before="25"/>
        <w:ind w:left="2355" w:right="1465" w:hanging="4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10"/>
          <w:sz w:val="21"/>
        </w:rPr>
        <w:t>Assist in developing the school's annual</w:t>
      </w:r>
      <w:r>
        <w:rPr>
          <w:rFonts w:ascii="Times New Roman"/>
          <w:color w:val="1D1C21"/>
          <w:spacing w:val="32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budget</w:t>
      </w:r>
    </w:p>
    <w:p w:rsidR="0038257A" w:rsidRDefault="00D96DB3">
      <w:pPr>
        <w:pStyle w:val="ListParagraph"/>
        <w:numPr>
          <w:ilvl w:val="0"/>
          <w:numId w:val="10"/>
        </w:numPr>
        <w:tabs>
          <w:tab w:val="left" w:pos="2356"/>
        </w:tabs>
        <w:spacing w:before="37"/>
        <w:ind w:left="2355" w:right="1465" w:hanging="4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Perform functions as prescri</w:t>
      </w:r>
      <w:r w:rsidR="00BA6AEE">
        <w:rPr>
          <w:rFonts w:ascii="Times New Roman"/>
          <w:color w:val="1D1C21"/>
          <w:w w:val="105"/>
          <w:sz w:val="21"/>
        </w:rPr>
        <w:t>bed by Florida</w:t>
      </w:r>
      <w:r w:rsidR="00BA6AEE">
        <w:rPr>
          <w:rFonts w:ascii="Times New Roman"/>
          <w:color w:val="1D1C21"/>
          <w:spacing w:val="-13"/>
          <w:w w:val="105"/>
          <w:sz w:val="21"/>
        </w:rPr>
        <w:t xml:space="preserve"> </w:t>
      </w:r>
      <w:r w:rsidR="00BA6AEE">
        <w:rPr>
          <w:rFonts w:ascii="Times New Roman"/>
          <w:color w:val="1D1C21"/>
          <w:w w:val="105"/>
          <w:sz w:val="21"/>
        </w:rPr>
        <w:t>Law</w:t>
      </w:r>
    </w:p>
    <w:p w:rsidR="0038257A" w:rsidRDefault="00BA6AEE">
      <w:pPr>
        <w:pStyle w:val="ListParagraph"/>
        <w:numPr>
          <w:ilvl w:val="0"/>
          <w:numId w:val="10"/>
        </w:numPr>
        <w:tabs>
          <w:tab w:val="left" w:pos="2360"/>
        </w:tabs>
        <w:spacing w:before="41"/>
        <w:ind w:right="1465" w:hanging="4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Operate in compliance with Florida</w:t>
      </w:r>
      <w:r>
        <w:rPr>
          <w:rFonts w:ascii="Times New Roman"/>
          <w:color w:val="1D1C21"/>
          <w:spacing w:val="48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Law</w:t>
      </w:r>
    </w:p>
    <w:p w:rsidR="0038257A" w:rsidRDefault="003825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57A" w:rsidRDefault="0038257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8257A" w:rsidRDefault="00BA6AEE">
      <w:pPr>
        <w:pStyle w:val="Heading1"/>
        <w:spacing w:before="71"/>
        <w:ind w:left="1865" w:right="1465"/>
        <w:rPr>
          <w:b w:val="0"/>
          <w:bCs w:val="0"/>
        </w:rPr>
      </w:pPr>
      <w:r>
        <w:rPr>
          <w:color w:val="1D1C21"/>
          <w:w w:val="105"/>
        </w:rPr>
        <w:t>Article IV: Representation and</w:t>
      </w:r>
      <w:r>
        <w:rPr>
          <w:color w:val="1D1C21"/>
          <w:spacing w:val="-18"/>
          <w:w w:val="105"/>
        </w:rPr>
        <w:t xml:space="preserve"> </w:t>
      </w:r>
      <w:r>
        <w:rPr>
          <w:color w:val="1D1C21"/>
          <w:w w:val="105"/>
        </w:rPr>
        <w:t>Elections</w:t>
      </w:r>
    </w:p>
    <w:p w:rsidR="0038257A" w:rsidRDefault="0038257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8257A" w:rsidRDefault="00BA6AEE">
      <w:pPr>
        <w:ind w:left="1860" w:right="146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D1C21"/>
        </w:rPr>
        <w:t>Representation</w:t>
      </w:r>
    </w:p>
    <w:p w:rsidR="0038257A" w:rsidRDefault="0038257A">
      <w:pPr>
        <w:spacing w:before="7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38257A" w:rsidRDefault="00BA6AEE">
      <w:pPr>
        <w:pStyle w:val="ListParagraph"/>
        <w:numPr>
          <w:ilvl w:val="0"/>
          <w:numId w:val="9"/>
        </w:numPr>
        <w:tabs>
          <w:tab w:val="left" w:pos="2341"/>
        </w:tabs>
        <w:spacing w:before="73" w:line="261" w:lineRule="auto"/>
        <w:ind w:right="188" w:hanging="452"/>
        <w:jc w:val="both"/>
        <w:rPr>
          <w:rFonts w:ascii="Times New Roman" w:eastAsia="Times New Roman" w:hAnsi="Times New Roman" w:cs="Times New Roman"/>
          <w:color w:val="1D1C21"/>
          <w:sz w:val="21"/>
          <w:szCs w:val="21"/>
        </w:rPr>
      </w:pPr>
      <w:r>
        <w:rPr>
          <w:rFonts w:ascii="Times New Roman"/>
          <w:color w:val="1D1C21"/>
          <w:w w:val="107"/>
          <w:sz w:val="21"/>
        </w:rPr>
        <w:t>The</w:t>
      </w:r>
      <w:r>
        <w:rPr>
          <w:rFonts w:ascii="Times New Roman"/>
          <w:color w:val="1D1C21"/>
          <w:sz w:val="21"/>
        </w:rPr>
        <w:t xml:space="preserve">  </w:t>
      </w:r>
      <w:r>
        <w:rPr>
          <w:rFonts w:ascii="Times New Roman"/>
          <w:color w:val="1D1C21"/>
          <w:spacing w:val="13"/>
          <w:sz w:val="21"/>
        </w:rPr>
        <w:t xml:space="preserve"> </w:t>
      </w:r>
      <w:r>
        <w:rPr>
          <w:rFonts w:ascii="Times New Roman"/>
          <w:color w:val="1D1C21"/>
          <w:w w:val="108"/>
          <w:sz w:val="21"/>
        </w:rPr>
        <w:t>SAC</w:t>
      </w:r>
      <w:r>
        <w:rPr>
          <w:rFonts w:ascii="Times New Roman"/>
          <w:color w:val="1D1C21"/>
          <w:sz w:val="21"/>
        </w:rPr>
        <w:t xml:space="preserve">  </w:t>
      </w:r>
      <w:r>
        <w:rPr>
          <w:rFonts w:ascii="Times New Roman"/>
          <w:color w:val="1D1C21"/>
          <w:spacing w:val="2"/>
          <w:sz w:val="21"/>
        </w:rPr>
        <w:t xml:space="preserve"> </w:t>
      </w:r>
      <w:r>
        <w:rPr>
          <w:rFonts w:ascii="Times New Roman"/>
          <w:color w:val="1D1C21"/>
          <w:w w:val="107"/>
          <w:sz w:val="21"/>
        </w:rPr>
        <w:t>representation</w:t>
      </w:r>
      <w:r>
        <w:rPr>
          <w:rFonts w:ascii="Times New Roman"/>
          <w:color w:val="1D1C21"/>
          <w:sz w:val="21"/>
        </w:rPr>
        <w:t xml:space="preserve">   </w:t>
      </w:r>
      <w:r>
        <w:rPr>
          <w:rFonts w:ascii="Times New Roman"/>
          <w:color w:val="1D1C21"/>
          <w:spacing w:val="-2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will</w:t>
      </w:r>
      <w:r>
        <w:rPr>
          <w:rFonts w:ascii="Times New Roman"/>
          <w:color w:val="1D1C21"/>
          <w:sz w:val="21"/>
        </w:rPr>
        <w:t xml:space="preserve">  </w:t>
      </w:r>
      <w:r>
        <w:rPr>
          <w:rFonts w:ascii="Times New Roman"/>
          <w:color w:val="1D1C21"/>
          <w:spacing w:val="24"/>
          <w:sz w:val="21"/>
        </w:rPr>
        <w:t xml:space="preserve"> </w:t>
      </w:r>
      <w:r>
        <w:rPr>
          <w:rFonts w:ascii="Times New Roman"/>
          <w:color w:val="1D1C21"/>
          <w:w w:val="99"/>
          <w:sz w:val="21"/>
        </w:rPr>
        <w:t>be</w:t>
      </w:r>
      <w:r>
        <w:rPr>
          <w:rFonts w:ascii="Times New Roman"/>
          <w:color w:val="1D1C21"/>
          <w:sz w:val="21"/>
        </w:rPr>
        <w:t xml:space="preserve">  </w:t>
      </w:r>
      <w:r>
        <w:rPr>
          <w:rFonts w:ascii="Times New Roman"/>
          <w:color w:val="1D1C21"/>
          <w:spacing w:val="9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comprised</w:t>
      </w:r>
      <w:r>
        <w:rPr>
          <w:rFonts w:ascii="Times New Roman"/>
          <w:color w:val="1D1C21"/>
          <w:sz w:val="21"/>
        </w:rPr>
        <w:t xml:space="preserve">   </w:t>
      </w:r>
      <w:r>
        <w:rPr>
          <w:rFonts w:ascii="Times New Roman"/>
          <w:color w:val="1D1C21"/>
          <w:spacing w:val="-23"/>
          <w:sz w:val="21"/>
        </w:rPr>
        <w:t xml:space="preserve"> </w:t>
      </w:r>
      <w:r>
        <w:rPr>
          <w:rFonts w:ascii="Times New Roman"/>
          <w:color w:val="1D1C21"/>
          <w:w w:val="107"/>
          <w:sz w:val="21"/>
        </w:rPr>
        <w:t>of</w:t>
      </w:r>
      <w:r>
        <w:rPr>
          <w:rFonts w:ascii="Times New Roman"/>
          <w:color w:val="1D1C21"/>
          <w:sz w:val="21"/>
        </w:rPr>
        <w:t xml:space="preserve">   </w:t>
      </w:r>
      <w:r>
        <w:rPr>
          <w:rFonts w:ascii="Times New Roman"/>
          <w:color w:val="1D1C21"/>
          <w:w w:val="107"/>
          <w:sz w:val="21"/>
        </w:rPr>
        <w:t>the</w:t>
      </w:r>
      <w:r>
        <w:rPr>
          <w:rFonts w:ascii="Times New Roman"/>
          <w:color w:val="1D1C21"/>
          <w:sz w:val="21"/>
        </w:rPr>
        <w:t xml:space="preserve">  </w:t>
      </w:r>
      <w:r>
        <w:rPr>
          <w:rFonts w:ascii="Times New Roman"/>
          <w:color w:val="1D1C21"/>
          <w:spacing w:val="12"/>
          <w:sz w:val="21"/>
        </w:rPr>
        <w:t xml:space="preserve"> </w:t>
      </w:r>
      <w:r w:rsidR="00D96DB3" w:rsidRPr="00D96DB3">
        <w:rPr>
          <w:rFonts w:ascii="Times New Roman"/>
          <w:color w:val="1D1C21"/>
          <w:spacing w:val="-14"/>
          <w:w w:val="110"/>
          <w:sz w:val="21"/>
        </w:rPr>
        <w:t>school</w:t>
      </w:r>
      <w:r>
        <w:rPr>
          <w:rFonts w:ascii="Times New Roman"/>
          <w:color w:val="1D1C21"/>
          <w:spacing w:val="-18"/>
          <w:sz w:val="21"/>
        </w:rPr>
        <w:t xml:space="preserve"> </w:t>
      </w:r>
      <w:r>
        <w:rPr>
          <w:rFonts w:ascii="Times New Roman"/>
          <w:color w:val="1D1C21"/>
          <w:w w:val="106"/>
          <w:sz w:val="21"/>
        </w:rPr>
        <w:t>principal</w:t>
      </w:r>
      <w:r>
        <w:rPr>
          <w:rFonts w:ascii="Times New Roman"/>
          <w:color w:val="1D1C21"/>
          <w:sz w:val="21"/>
        </w:rPr>
        <w:t xml:space="preserve">   </w:t>
      </w:r>
      <w:r>
        <w:rPr>
          <w:rFonts w:ascii="Times New Roman"/>
          <w:color w:val="1D1C21"/>
          <w:spacing w:val="-24"/>
          <w:sz w:val="21"/>
        </w:rPr>
        <w:t xml:space="preserve"> </w:t>
      </w:r>
      <w:r>
        <w:rPr>
          <w:rFonts w:ascii="Times New Roman"/>
          <w:color w:val="1D1C21"/>
          <w:w w:val="104"/>
          <w:sz w:val="21"/>
        </w:rPr>
        <w:t>and</w:t>
      </w:r>
      <w:r>
        <w:rPr>
          <w:rFonts w:ascii="Times New Roman"/>
          <w:color w:val="1D1C21"/>
          <w:sz w:val="21"/>
        </w:rPr>
        <w:t xml:space="preserve">  </w:t>
      </w:r>
      <w:r>
        <w:rPr>
          <w:rFonts w:ascii="Times New Roman"/>
          <w:color w:val="1D1C21"/>
          <w:spacing w:val="13"/>
          <w:sz w:val="21"/>
        </w:rPr>
        <w:t xml:space="preserve"> </w:t>
      </w:r>
      <w:r>
        <w:rPr>
          <w:rFonts w:ascii="Times New Roman"/>
          <w:color w:val="1D1C21"/>
          <w:w w:val="101"/>
          <w:sz w:val="21"/>
        </w:rPr>
        <w:t xml:space="preserve">an </w:t>
      </w:r>
      <w:r>
        <w:rPr>
          <w:rFonts w:ascii="Times New Roman"/>
          <w:color w:val="1D1C21"/>
          <w:w w:val="107"/>
          <w:sz w:val="21"/>
        </w:rPr>
        <w:t>appropriately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16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balanced</w:t>
      </w:r>
      <w:r>
        <w:rPr>
          <w:rFonts w:ascii="Times New Roman"/>
          <w:color w:val="1D1C21"/>
          <w:sz w:val="21"/>
        </w:rPr>
        <w:t xml:space="preserve">  </w:t>
      </w:r>
      <w:r>
        <w:rPr>
          <w:rFonts w:ascii="Times New Roman"/>
          <w:color w:val="1D1C21"/>
          <w:spacing w:val="-26"/>
          <w:sz w:val="21"/>
        </w:rPr>
        <w:t xml:space="preserve"> </w:t>
      </w:r>
      <w:r>
        <w:rPr>
          <w:rFonts w:ascii="Times New Roman"/>
          <w:color w:val="1D1C21"/>
          <w:w w:val="106"/>
          <w:sz w:val="21"/>
        </w:rPr>
        <w:t>number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10"/>
          <w:sz w:val="21"/>
        </w:rPr>
        <w:t xml:space="preserve"> </w:t>
      </w:r>
      <w:r>
        <w:rPr>
          <w:rFonts w:ascii="Times New Roman"/>
          <w:color w:val="1D1C21"/>
          <w:w w:val="107"/>
          <w:sz w:val="21"/>
        </w:rPr>
        <w:t>of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-9"/>
          <w:sz w:val="21"/>
        </w:rPr>
        <w:t xml:space="preserve"> </w:t>
      </w:r>
      <w:r>
        <w:rPr>
          <w:rFonts w:ascii="Times New Roman"/>
          <w:color w:val="1D1C21"/>
          <w:w w:val="106"/>
          <w:sz w:val="21"/>
        </w:rPr>
        <w:t>teachers,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15"/>
          <w:sz w:val="21"/>
        </w:rPr>
        <w:t xml:space="preserve"> </w:t>
      </w:r>
      <w:r>
        <w:rPr>
          <w:rFonts w:ascii="Times New Roman"/>
          <w:color w:val="1D1C21"/>
          <w:w w:val="106"/>
          <w:sz w:val="21"/>
        </w:rPr>
        <w:t>education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16"/>
          <w:sz w:val="21"/>
        </w:rPr>
        <w:t xml:space="preserve"> </w:t>
      </w:r>
      <w:r>
        <w:rPr>
          <w:rFonts w:ascii="Times New Roman"/>
          <w:color w:val="1D1C21"/>
          <w:w w:val="108"/>
          <w:sz w:val="21"/>
        </w:rPr>
        <w:t>support</w:t>
      </w:r>
      <w:r>
        <w:rPr>
          <w:rFonts w:ascii="Times New Roman"/>
          <w:color w:val="1D1C21"/>
          <w:sz w:val="21"/>
        </w:rPr>
        <w:t xml:space="preserve">  </w:t>
      </w:r>
      <w:r>
        <w:rPr>
          <w:rFonts w:ascii="Times New Roman"/>
          <w:color w:val="1D1C21"/>
          <w:w w:val="107"/>
          <w:sz w:val="21"/>
        </w:rPr>
        <w:t>employees,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2"/>
          <w:sz w:val="21"/>
        </w:rPr>
        <w:t xml:space="preserve"> </w:t>
      </w:r>
      <w:r>
        <w:rPr>
          <w:rFonts w:ascii="Times New Roman"/>
          <w:color w:val="1D1C21"/>
          <w:w w:val="106"/>
          <w:sz w:val="21"/>
        </w:rPr>
        <w:t xml:space="preserve">parents </w:t>
      </w:r>
      <w:r>
        <w:rPr>
          <w:rFonts w:ascii="Times New Roman"/>
          <w:color w:val="1D1C21"/>
          <w:w w:val="104"/>
          <w:sz w:val="21"/>
        </w:rPr>
        <w:t>and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-6"/>
          <w:sz w:val="21"/>
        </w:rPr>
        <w:t xml:space="preserve"> </w:t>
      </w:r>
      <w:r>
        <w:rPr>
          <w:rFonts w:ascii="Times New Roman"/>
          <w:color w:val="1D1C21"/>
          <w:w w:val="108"/>
          <w:sz w:val="21"/>
        </w:rPr>
        <w:t>other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-9"/>
          <w:sz w:val="21"/>
        </w:rPr>
        <w:t xml:space="preserve"> </w:t>
      </w:r>
      <w:r>
        <w:rPr>
          <w:rFonts w:ascii="Times New Roman"/>
          <w:color w:val="1D1C21"/>
          <w:w w:val="106"/>
          <w:sz w:val="21"/>
        </w:rPr>
        <w:t>business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2"/>
          <w:sz w:val="21"/>
        </w:rPr>
        <w:t xml:space="preserve"> </w:t>
      </w:r>
      <w:r>
        <w:rPr>
          <w:rFonts w:ascii="Times New Roman"/>
          <w:color w:val="1D1C21"/>
          <w:w w:val="104"/>
          <w:sz w:val="21"/>
        </w:rPr>
        <w:t>and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-1"/>
          <w:sz w:val="21"/>
        </w:rPr>
        <w:t xml:space="preserve"> </w:t>
      </w:r>
      <w:r>
        <w:rPr>
          <w:rFonts w:ascii="Times New Roman"/>
          <w:color w:val="1D1C21"/>
          <w:w w:val="106"/>
          <w:sz w:val="21"/>
        </w:rPr>
        <w:t>community</w:t>
      </w:r>
      <w:r>
        <w:rPr>
          <w:rFonts w:ascii="Times New Roman"/>
          <w:color w:val="1D1C21"/>
          <w:sz w:val="21"/>
        </w:rPr>
        <w:t xml:space="preserve">  </w:t>
      </w:r>
      <w:r>
        <w:rPr>
          <w:rFonts w:ascii="Times New Roman"/>
          <w:color w:val="1D1C21"/>
          <w:w w:val="104"/>
          <w:sz w:val="21"/>
        </w:rPr>
        <w:t>mem</w:t>
      </w:r>
      <w:r>
        <w:rPr>
          <w:rFonts w:ascii="Times New Roman"/>
          <w:color w:val="1D1C21"/>
          <w:w w:val="102"/>
          <w:sz w:val="21"/>
        </w:rPr>
        <w:t>bers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-5"/>
          <w:sz w:val="21"/>
        </w:rPr>
        <w:t xml:space="preserve"> </w:t>
      </w:r>
      <w:r>
        <w:rPr>
          <w:rFonts w:ascii="Times New Roman"/>
          <w:color w:val="1D1C21"/>
          <w:w w:val="107"/>
          <w:sz w:val="21"/>
        </w:rPr>
        <w:t>who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-8"/>
          <w:sz w:val="21"/>
        </w:rPr>
        <w:t xml:space="preserve"> </w:t>
      </w:r>
      <w:r>
        <w:rPr>
          <w:rFonts w:ascii="Times New Roman"/>
          <w:color w:val="1D1C21"/>
          <w:w w:val="106"/>
          <w:sz w:val="21"/>
        </w:rPr>
        <w:t>are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-15"/>
          <w:sz w:val="21"/>
        </w:rPr>
        <w:t xml:space="preserve"> </w:t>
      </w:r>
      <w:r>
        <w:rPr>
          <w:rFonts w:ascii="Times New Roman"/>
          <w:color w:val="1D1C21"/>
          <w:w w:val="107"/>
          <w:sz w:val="21"/>
        </w:rPr>
        <w:t>representative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11"/>
          <w:sz w:val="21"/>
        </w:rPr>
        <w:t xml:space="preserve"> </w:t>
      </w:r>
      <w:r>
        <w:rPr>
          <w:rFonts w:ascii="Times New Roman"/>
          <w:color w:val="1D1C21"/>
          <w:w w:val="107"/>
          <w:sz w:val="21"/>
        </w:rPr>
        <w:t>of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-19"/>
          <w:sz w:val="21"/>
        </w:rPr>
        <w:t xml:space="preserve"> </w:t>
      </w:r>
      <w:r>
        <w:rPr>
          <w:rFonts w:ascii="Times New Roman"/>
          <w:color w:val="1D1C21"/>
          <w:w w:val="107"/>
          <w:sz w:val="21"/>
        </w:rPr>
        <w:t>the</w:t>
      </w:r>
      <w:r>
        <w:rPr>
          <w:rFonts w:ascii="Times New Roman"/>
          <w:color w:val="1D1C21"/>
          <w:sz w:val="21"/>
        </w:rPr>
        <w:t xml:space="preserve"> </w:t>
      </w:r>
      <w:r>
        <w:rPr>
          <w:rFonts w:ascii="Times New Roman"/>
          <w:color w:val="1D1C21"/>
          <w:spacing w:val="-13"/>
          <w:sz w:val="21"/>
        </w:rPr>
        <w:t xml:space="preserve"> </w:t>
      </w:r>
      <w:r>
        <w:rPr>
          <w:rFonts w:ascii="Times New Roman"/>
          <w:color w:val="1D1C21"/>
          <w:w w:val="107"/>
          <w:sz w:val="21"/>
        </w:rPr>
        <w:t xml:space="preserve">ethnic, </w:t>
      </w:r>
      <w:r>
        <w:rPr>
          <w:rFonts w:ascii="Times New Roman"/>
          <w:color w:val="1D1C21"/>
          <w:w w:val="106"/>
          <w:sz w:val="21"/>
        </w:rPr>
        <w:t>racial,</w:t>
      </w:r>
      <w:r>
        <w:rPr>
          <w:rFonts w:ascii="Times New Roman"/>
          <w:color w:val="1D1C21"/>
          <w:spacing w:val="22"/>
          <w:sz w:val="21"/>
        </w:rPr>
        <w:t xml:space="preserve"> </w:t>
      </w:r>
      <w:r>
        <w:rPr>
          <w:rFonts w:ascii="Times New Roman"/>
          <w:color w:val="1D1C21"/>
          <w:w w:val="104"/>
          <w:sz w:val="21"/>
        </w:rPr>
        <w:t>and</w:t>
      </w:r>
      <w:r>
        <w:rPr>
          <w:rFonts w:ascii="Times New Roman"/>
          <w:color w:val="1D1C21"/>
          <w:spacing w:val="22"/>
          <w:sz w:val="21"/>
        </w:rPr>
        <w:t xml:space="preserve"> </w:t>
      </w:r>
      <w:r>
        <w:rPr>
          <w:rFonts w:ascii="Times New Roman"/>
          <w:color w:val="1D1C21"/>
          <w:w w:val="108"/>
          <w:sz w:val="21"/>
        </w:rPr>
        <w:t>economic</w:t>
      </w:r>
      <w:r>
        <w:rPr>
          <w:rFonts w:ascii="Times New Roman"/>
          <w:color w:val="1D1C21"/>
          <w:spacing w:val="23"/>
          <w:sz w:val="21"/>
        </w:rPr>
        <w:t xml:space="preserve"> </w:t>
      </w:r>
      <w:r>
        <w:rPr>
          <w:rFonts w:ascii="Times New Roman"/>
          <w:color w:val="1D1C21"/>
          <w:w w:val="106"/>
          <w:sz w:val="21"/>
        </w:rPr>
        <w:t>commun</w:t>
      </w:r>
      <w:r w:rsidR="00D96DB3">
        <w:rPr>
          <w:rFonts w:ascii="Times New Roman"/>
          <w:color w:val="1D1C21"/>
          <w:spacing w:val="-18"/>
          <w:sz w:val="21"/>
        </w:rPr>
        <w:t>i</w:t>
      </w:r>
      <w:r>
        <w:rPr>
          <w:rFonts w:ascii="Times New Roman"/>
          <w:color w:val="1D1C21"/>
          <w:w w:val="103"/>
          <w:sz w:val="21"/>
        </w:rPr>
        <w:t>ty</w:t>
      </w:r>
      <w:r>
        <w:rPr>
          <w:rFonts w:ascii="Times New Roman"/>
          <w:color w:val="1D1C21"/>
          <w:spacing w:val="10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served</w:t>
      </w:r>
      <w:r>
        <w:rPr>
          <w:rFonts w:ascii="Times New Roman"/>
          <w:color w:val="1D1C21"/>
          <w:spacing w:val="24"/>
          <w:sz w:val="21"/>
        </w:rPr>
        <w:t xml:space="preserve"> </w:t>
      </w:r>
      <w:r>
        <w:rPr>
          <w:rFonts w:ascii="Times New Roman"/>
          <w:color w:val="1D1C21"/>
          <w:w w:val="101"/>
          <w:sz w:val="21"/>
        </w:rPr>
        <w:t>by</w:t>
      </w:r>
      <w:r>
        <w:rPr>
          <w:rFonts w:ascii="Times New Roman"/>
          <w:color w:val="1D1C21"/>
          <w:spacing w:val="18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the</w:t>
      </w:r>
      <w:r>
        <w:rPr>
          <w:rFonts w:ascii="Times New Roman"/>
          <w:color w:val="1D1C21"/>
          <w:spacing w:val="16"/>
          <w:sz w:val="21"/>
        </w:rPr>
        <w:t xml:space="preserve"> </w:t>
      </w:r>
      <w:r>
        <w:rPr>
          <w:rFonts w:ascii="Times New Roman"/>
          <w:color w:val="1D1C21"/>
          <w:w w:val="108"/>
          <w:sz w:val="21"/>
        </w:rPr>
        <w:t>school.</w:t>
      </w:r>
    </w:p>
    <w:p w:rsidR="0038257A" w:rsidRDefault="0038257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38257A" w:rsidRDefault="006244A4">
      <w:pPr>
        <w:pStyle w:val="ListParagraph"/>
        <w:numPr>
          <w:ilvl w:val="0"/>
          <w:numId w:val="9"/>
        </w:numPr>
        <w:tabs>
          <w:tab w:val="left" w:pos="2332"/>
        </w:tabs>
        <w:spacing w:before="73" w:line="256" w:lineRule="auto"/>
        <w:ind w:right="196" w:hanging="485"/>
        <w:jc w:val="left"/>
        <w:rPr>
          <w:rFonts w:ascii="Times New Roman" w:eastAsia="Times New Roman" w:hAnsi="Times New Roman" w:cs="Times New Roman"/>
          <w:color w:val="1D1C2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170815</wp:posOffset>
                </wp:positionH>
                <wp:positionV relativeFrom="paragraph">
                  <wp:posOffset>276225</wp:posOffset>
                </wp:positionV>
                <wp:extent cx="253365" cy="444500"/>
                <wp:effectExtent l="0" t="0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57A" w:rsidRDefault="0038257A">
                            <w:pPr>
                              <w:spacing w:line="700" w:lineRule="exact"/>
                              <w:rPr>
                                <w:rFonts w:ascii="Times New Roman" w:eastAsia="Times New Roman" w:hAnsi="Times New Roman" w:cs="Times New Roman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21.75pt;width:19.9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zrgIAAKg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" filled="f" stroked="f">
                <v:textbox inset="0,0,0,0">
                  <w:txbxContent>
                    <w:p w:rsidR="0038257A" w:rsidRDefault="0038257A">
                      <w:pPr>
                        <w:spacing w:line="700" w:lineRule="exact"/>
                        <w:rPr>
                          <w:rFonts w:ascii="Times New Roman" w:eastAsia="Times New Roman" w:hAnsi="Times New Roman" w:cs="Times New Roman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6AEE">
        <w:rPr>
          <w:rFonts w:ascii="Times New Roman"/>
          <w:color w:val="1D1C21"/>
          <w:w w:val="105"/>
          <w:sz w:val="21"/>
        </w:rPr>
        <w:t>The majority of SAC members shall be non-school employees. The SAC shall</w:t>
      </w:r>
      <w:r w:rsidR="00BA6AEE">
        <w:rPr>
          <w:rFonts w:ascii="Times New Roman"/>
          <w:color w:val="1D1C21"/>
          <w:spacing w:val="-10"/>
          <w:w w:val="105"/>
          <w:sz w:val="21"/>
        </w:rPr>
        <w:t xml:space="preserve"> </w:t>
      </w:r>
      <w:r w:rsidR="00BA6AEE">
        <w:rPr>
          <w:rFonts w:ascii="Times New Roman"/>
          <w:color w:val="1D1C21"/>
          <w:w w:val="105"/>
          <w:sz w:val="21"/>
        </w:rPr>
        <w:t>be</w:t>
      </w:r>
      <w:r w:rsidR="00BA6AEE">
        <w:rPr>
          <w:rFonts w:ascii="Times New Roman"/>
          <w:color w:val="1D1C21"/>
          <w:w w:val="99"/>
          <w:sz w:val="21"/>
        </w:rPr>
        <w:t xml:space="preserve"> </w:t>
      </w:r>
      <w:r w:rsidR="00BA6AEE">
        <w:rPr>
          <w:rFonts w:ascii="Times New Roman"/>
          <w:color w:val="1D1C21"/>
          <w:w w:val="105"/>
          <w:sz w:val="21"/>
        </w:rPr>
        <w:t>composed of the following</w:t>
      </w:r>
      <w:r w:rsidR="00BA6AEE">
        <w:rPr>
          <w:rFonts w:ascii="Times New Roman"/>
          <w:color w:val="1D1C21"/>
          <w:spacing w:val="3"/>
          <w:w w:val="105"/>
          <w:sz w:val="21"/>
        </w:rPr>
        <w:t xml:space="preserve"> </w:t>
      </w:r>
      <w:r w:rsidR="00BA6AEE">
        <w:rPr>
          <w:rFonts w:ascii="Times New Roman"/>
          <w:color w:val="1D1C21"/>
          <w:w w:val="105"/>
          <w:sz w:val="21"/>
        </w:rPr>
        <w:t>representation:</w:t>
      </w:r>
    </w:p>
    <w:p w:rsidR="0038257A" w:rsidRDefault="00BA6AEE">
      <w:pPr>
        <w:pStyle w:val="ListParagraph"/>
        <w:numPr>
          <w:ilvl w:val="1"/>
          <w:numId w:val="9"/>
        </w:numPr>
        <w:tabs>
          <w:tab w:val="left" w:pos="3373"/>
        </w:tabs>
        <w:spacing w:before="20"/>
        <w:ind w:right="14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10"/>
          <w:sz w:val="21"/>
        </w:rPr>
        <w:t>The school</w:t>
      </w:r>
      <w:r>
        <w:rPr>
          <w:rFonts w:ascii="Times New Roman"/>
          <w:color w:val="1D1C21"/>
          <w:spacing w:val="17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principal</w:t>
      </w:r>
    </w:p>
    <w:p w:rsidR="0038257A" w:rsidRDefault="00BA6AEE">
      <w:pPr>
        <w:pStyle w:val="ListParagraph"/>
        <w:numPr>
          <w:ilvl w:val="1"/>
          <w:numId w:val="9"/>
        </w:numPr>
        <w:tabs>
          <w:tab w:val="left" w:pos="3373"/>
        </w:tabs>
        <w:spacing w:before="37"/>
        <w:ind w:right="1465" w:hanging="48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Teachers elected by</w:t>
      </w:r>
      <w:r>
        <w:rPr>
          <w:rFonts w:ascii="Times New Roman"/>
          <w:color w:val="1D1C21"/>
          <w:spacing w:val="8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teachers</w:t>
      </w:r>
    </w:p>
    <w:p w:rsidR="0038257A" w:rsidRDefault="0038257A">
      <w:pPr>
        <w:rPr>
          <w:rFonts w:ascii="Times New Roman" w:eastAsia="Times New Roman" w:hAnsi="Times New Roman" w:cs="Times New Roman"/>
          <w:sz w:val="21"/>
          <w:szCs w:val="21"/>
        </w:rPr>
        <w:sectPr w:rsidR="0038257A">
          <w:footerReference w:type="default" r:id="rId7"/>
          <w:type w:val="continuous"/>
          <w:pgSz w:w="12240" w:h="15840"/>
          <w:pgMar w:top="1500" w:right="1720" w:bottom="280" w:left="160" w:header="720" w:footer="720" w:gutter="0"/>
          <w:cols w:space="720"/>
        </w:sectPr>
      </w:pPr>
    </w:p>
    <w:p w:rsidR="0038257A" w:rsidRDefault="00BA6AEE">
      <w:pPr>
        <w:pStyle w:val="ListParagraph"/>
        <w:numPr>
          <w:ilvl w:val="0"/>
          <w:numId w:val="8"/>
        </w:numPr>
        <w:tabs>
          <w:tab w:val="left" w:pos="1856"/>
        </w:tabs>
        <w:spacing w:before="71"/>
        <w:ind w:right="185" w:hanging="48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21"/>
        </w:rPr>
        <w:lastRenderedPageBreak/>
        <w:t>Support staff elected by the</w:t>
      </w:r>
      <w:r>
        <w:rPr>
          <w:rFonts w:ascii="Times New Roman"/>
          <w:color w:val="1C1C21"/>
          <w:spacing w:val="24"/>
        </w:rPr>
        <w:t xml:space="preserve"> </w:t>
      </w:r>
      <w:r>
        <w:rPr>
          <w:rFonts w:ascii="Times New Roman"/>
          <w:color w:val="1C1C21"/>
        </w:rPr>
        <w:t>staff</w:t>
      </w:r>
    </w:p>
    <w:p w:rsidR="0038257A" w:rsidRDefault="00BA6AEE">
      <w:pPr>
        <w:pStyle w:val="ListParagraph"/>
        <w:numPr>
          <w:ilvl w:val="0"/>
          <w:numId w:val="8"/>
        </w:numPr>
        <w:tabs>
          <w:tab w:val="left" w:pos="1852"/>
        </w:tabs>
        <w:spacing w:before="30"/>
        <w:ind w:right="185" w:hanging="48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21"/>
        </w:rPr>
        <w:t>Parents elected by</w:t>
      </w:r>
      <w:r>
        <w:rPr>
          <w:rFonts w:ascii="Times New Roman"/>
          <w:color w:val="1C1C21"/>
          <w:spacing w:val="44"/>
        </w:rPr>
        <w:t xml:space="preserve"> </w:t>
      </w:r>
      <w:r>
        <w:rPr>
          <w:rFonts w:ascii="Times New Roman"/>
          <w:color w:val="1C1C21"/>
        </w:rPr>
        <w:t>parents</w:t>
      </w:r>
    </w:p>
    <w:p w:rsidR="0038257A" w:rsidRDefault="00BA6AEE">
      <w:pPr>
        <w:pStyle w:val="ListParagraph"/>
        <w:numPr>
          <w:ilvl w:val="0"/>
          <w:numId w:val="8"/>
        </w:numPr>
        <w:tabs>
          <w:tab w:val="left" w:pos="1847"/>
        </w:tabs>
        <w:spacing w:before="20" w:line="259" w:lineRule="auto"/>
        <w:ind w:right="185" w:hanging="48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21"/>
        </w:rPr>
        <w:t>Business/community members nominated by the principal or</w:t>
      </w:r>
      <w:r>
        <w:rPr>
          <w:rFonts w:ascii="Times New Roman"/>
          <w:color w:val="1C1C21"/>
          <w:spacing w:val="44"/>
        </w:rPr>
        <w:t xml:space="preserve"> </w:t>
      </w:r>
      <w:r>
        <w:rPr>
          <w:rFonts w:ascii="Times New Roman"/>
          <w:color w:val="1C1C21"/>
        </w:rPr>
        <w:t>council member and approved by the</w:t>
      </w:r>
      <w:r>
        <w:rPr>
          <w:rFonts w:ascii="Times New Roman"/>
          <w:color w:val="1C1C21"/>
          <w:spacing w:val="49"/>
        </w:rPr>
        <w:t xml:space="preserve"> </w:t>
      </w:r>
      <w:r>
        <w:rPr>
          <w:rFonts w:ascii="Times New Roman"/>
          <w:color w:val="1C1C21"/>
        </w:rPr>
        <w:t>council</w:t>
      </w:r>
    </w:p>
    <w:p w:rsidR="0038257A" w:rsidRDefault="00BA6AEE">
      <w:pPr>
        <w:pStyle w:val="ListParagraph"/>
        <w:numPr>
          <w:ilvl w:val="0"/>
          <w:numId w:val="8"/>
        </w:numPr>
        <w:tabs>
          <w:tab w:val="left" w:pos="1847"/>
        </w:tabs>
        <w:spacing w:before="6" w:line="259" w:lineRule="auto"/>
        <w:ind w:left="1846" w:right="168" w:hanging="48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21"/>
          <w:w w:val="103"/>
        </w:rPr>
        <w:t>Appointments</w:t>
      </w:r>
      <w:r>
        <w:rPr>
          <w:rFonts w:ascii="Times New Roman"/>
          <w:color w:val="1C1C21"/>
        </w:rPr>
        <w:t xml:space="preserve"> </w:t>
      </w:r>
      <w:r>
        <w:rPr>
          <w:rFonts w:ascii="Times New Roman"/>
          <w:color w:val="1C1C21"/>
          <w:spacing w:val="-38"/>
          <w:w w:val="222"/>
        </w:rPr>
        <w:t>-</w:t>
      </w:r>
      <w:r w:rsidR="00CC530A">
        <w:rPr>
          <w:rFonts w:ascii="Times New Roman"/>
          <w:color w:val="1C1C21"/>
          <w:w w:val="102"/>
        </w:rPr>
        <w:t>Those</w:t>
      </w:r>
      <w:r w:rsidR="00CC530A">
        <w:rPr>
          <w:rFonts w:ascii="Times New Roman"/>
          <w:color w:val="1C1C21"/>
        </w:rPr>
        <w:t xml:space="preserve"> </w:t>
      </w:r>
      <w:r w:rsidR="00CC530A">
        <w:rPr>
          <w:rFonts w:ascii="Times New Roman"/>
          <w:color w:val="1C1C21"/>
          <w:spacing w:val="-11"/>
        </w:rPr>
        <w:t>nominated</w:t>
      </w:r>
      <w:r w:rsidR="00CC530A">
        <w:rPr>
          <w:rFonts w:ascii="Times New Roman"/>
          <w:color w:val="1C1C21"/>
        </w:rPr>
        <w:t xml:space="preserve"> </w:t>
      </w:r>
      <w:r w:rsidR="00CC530A">
        <w:rPr>
          <w:rFonts w:ascii="Times New Roman"/>
          <w:color w:val="1C1C21"/>
          <w:spacing w:val="9"/>
        </w:rPr>
        <w:t>by</w:t>
      </w:r>
      <w:r w:rsidR="00CC530A">
        <w:rPr>
          <w:rFonts w:ascii="Times New Roman"/>
          <w:color w:val="1C1C21"/>
        </w:rPr>
        <w:t xml:space="preserve"> </w:t>
      </w:r>
      <w:r w:rsidR="00CC530A">
        <w:rPr>
          <w:rFonts w:ascii="Times New Roman"/>
          <w:color w:val="1C1C21"/>
          <w:spacing w:val="-21"/>
        </w:rPr>
        <w:t>the</w:t>
      </w:r>
      <w:r w:rsidR="00CC530A">
        <w:rPr>
          <w:rFonts w:ascii="Times New Roman"/>
          <w:color w:val="1C1C21"/>
        </w:rPr>
        <w:t xml:space="preserve"> </w:t>
      </w:r>
      <w:r w:rsidR="00CC530A">
        <w:rPr>
          <w:rFonts w:ascii="Times New Roman"/>
          <w:color w:val="1C1C21"/>
          <w:spacing w:val="-13"/>
        </w:rPr>
        <w:t>principal</w:t>
      </w:r>
      <w:r w:rsidR="00CC530A">
        <w:rPr>
          <w:rFonts w:ascii="Times New Roman"/>
          <w:color w:val="1C1C21"/>
        </w:rPr>
        <w:t xml:space="preserve"> </w:t>
      </w:r>
      <w:r w:rsidR="00CC530A">
        <w:rPr>
          <w:rFonts w:ascii="Times New Roman"/>
          <w:color w:val="1C1C21"/>
          <w:spacing w:val="5"/>
        </w:rPr>
        <w:t>as</w:t>
      </w:r>
      <w:r w:rsidR="00CC530A">
        <w:rPr>
          <w:rFonts w:ascii="Times New Roman"/>
          <w:color w:val="1C1C21"/>
        </w:rPr>
        <w:t xml:space="preserve"> </w:t>
      </w:r>
      <w:r w:rsidR="00CC530A">
        <w:rPr>
          <w:rFonts w:ascii="Times New Roman"/>
          <w:color w:val="1C1C21"/>
          <w:spacing w:val="-18"/>
        </w:rPr>
        <w:t>needed</w:t>
      </w:r>
      <w:r w:rsidR="00CC530A">
        <w:rPr>
          <w:rFonts w:ascii="Times New Roman"/>
          <w:color w:val="1C1C21"/>
        </w:rPr>
        <w:t xml:space="preserve"> </w:t>
      </w:r>
      <w:r w:rsidR="00CC530A">
        <w:rPr>
          <w:rFonts w:ascii="Times New Roman"/>
          <w:color w:val="1C1C21"/>
          <w:spacing w:val="2"/>
        </w:rPr>
        <w:t>to</w:t>
      </w:r>
      <w:r w:rsidR="00CC530A">
        <w:rPr>
          <w:rFonts w:ascii="Times New Roman"/>
          <w:color w:val="1C1C21"/>
        </w:rPr>
        <w:t xml:space="preserve"> </w:t>
      </w:r>
      <w:r w:rsidR="00CC530A">
        <w:rPr>
          <w:rFonts w:ascii="Times New Roman"/>
          <w:color w:val="1C1C21"/>
          <w:spacing w:val="-11"/>
        </w:rPr>
        <w:t>comply</w:t>
      </w:r>
      <w:r>
        <w:rPr>
          <w:rFonts w:ascii="Times New Roman"/>
          <w:color w:val="1C1C21"/>
          <w:w w:val="101"/>
        </w:rPr>
        <w:t xml:space="preserve"> with</w:t>
      </w:r>
      <w:r>
        <w:rPr>
          <w:rFonts w:ascii="Times New Roman"/>
          <w:color w:val="1C1C21"/>
          <w:spacing w:val="16"/>
        </w:rPr>
        <w:t xml:space="preserve"> </w:t>
      </w:r>
      <w:r>
        <w:rPr>
          <w:rFonts w:ascii="Times New Roman"/>
          <w:color w:val="1C1C21"/>
          <w:w w:val="104"/>
        </w:rPr>
        <w:t>the</w:t>
      </w:r>
      <w:r>
        <w:rPr>
          <w:rFonts w:ascii="Times New Roman"/>
          <w:color w:val="1C1C21"/>
          <w:spacing w:val="18"/>
        </w:rPr>
        <w:t xml:space="preserve"> </w:t>
      </w:r>
      <w:r>
        <w:rPr>
          <w:rFonts w:ascii="Times New Roman"/>
          <w:color w:val="1C1C21"/>
          <w:w w:val="103"/>
        </w:rPr>
        <w:t>State</w:t>
      </w:r>
      <w:r>
        <w:rPr>
          <w:rFonts w:ascii="Times New Roman"/>
          <w:color w:val="1C1C21"/>
          <w:spacing w:val="6"/>
        </w:rPr>
        <w:t xml:space="preserve"> </w:t>
      </w:r>
      <w:r>
        <w:rPr>
          <w:rFonts w:ascii="Times New Roman"/>
          <w:color w:val="1C1C21"/>
          <w:w w:val="102"/>
        </w:rPr>
        <w:t>statut</w:t>
      </w:r>
      <w:r>
        <w:rPr>
          <w:rFonts w:ascii="Times New Roman"/>
          <w:color w:val="1C1C21"/>
          <w:spacing w:val="19"/>
          <w:w w:val="102"/>
        </w:rPr>
        <w:t>e</w:t>
      </w:r>
      <w:r>
        <w:rPr>
          <w:rFonts w:ascii="Times New Roman"/>
          <w:color w:val="363636"/>
          <w:w w:val="119"/>
        </w:rPr>
        <w:t>.</w:t>
      </w:r>
    </w:p>
    <w:p w:rsidR="0038257A" w:rsidRDefault="0038257A">
      <w:pPr>
        <w:rPr>
          <w:rFonts w:ascii="Times New Roman" w:eastAsia="Times New Roman" w:hAnsi="Times New Roman" w:cs="Times New Roman"/>
        </w:rPr>
      </w:pPr>
    </w:p>
    <w:p w:rsidR="0038257A" w:rsidRDefault="0038257A">
      <w:pPr>
        <w:rPr>
          <w:rFonts w:ascii="Times New Roman" w:eastAsia="Times New Roman" w:hAnsi="Times New Roman" w:cs="Times New Roman"/>
        </w:rPr>
      </w:pPr>
    </w:p>
    <w:p w:rsidR="0038257A" w:rsidRDefault="0038257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8257A" w:rsidRDefault="00BA6AEE">
      <w:pPr>
        <w:pStyle w:val="ListParagraph"/>
        <w:numPr>
          <w:ilvl w:val="0"/>
          <w:numId w:val="9"/>
        </w:numPr>
        <w:tabs>
          <w:tab w:val="left" w:pos="805"/>
        </w:tabs>
        <w:spacing w:line="252" w:lineRule="auto"/>
        <w:ind w:left="804" w:right="153" w:hanging="475"/>
        <w:jc w:val="both"/>
        <w:rPr>
          <w:rFonts w:ascii="Times New Roman" w:eastAsia="Times New Roman" w:hAnsi="Times New Roman" w:cs="Times New Roman"/>
          <w:color w:val="1C1C21"/>
        </w:rPr>
      </w:pPr>
      <w:r>
        <w:rPr>
          <w:rFonts w:ascii="Times New Roman"/>
          <w:color w:val="1C1C21"/>
          <w:w w:val="105"/>
        </w:rPr>
        <w:t>The principal</w:t>
      </w:r>
      <w:r>
        <w:rPr>
          <w:rFonts w:ascii="Times New Roman"/>
          <w:color w:val="1C1C21"/>
          <w:spacing w:val="27"/>
          <w:w w:val="105"/>
        </w:rPr>
        <w:t xml:space="preserve"> </w:t>
      </w:r>
      <w:r>
        <w:rPr>
          <w:rFonts w:ascii="Times New Roman"/>
          <w:color w:val="1C1C21"/>
          <w:w w:val="105"/>
        </w:rPr>
        <w:t>and</w:t>
      </w:r>
      <w:r>
        <w:rPr>
          <w:rFonts w:ascii="Times New Roman"/>
          <w:color w:val="1C1C21"/>
          <w:spacing w:val="9"/>
          <w:w w:val="105"/>
        </w:rPr>
        <w:t xml:space="preserve"> </w:t>
      </w:r>
      <w:r>
        <w:rPr>
          <w:rFonts w:ascii="Times New Roman"/>
          <w:color w:val="1C1C21"/>
          <w:w w:val="105"/>
        </w:rPr>
        <w:t>the</w:t>
      </w:r>
      <w:r>
        <w:rPr>
          <w:rFonts w:ascii="Times New Roman"/>
          <w:color w:val="1C1C21"/>
          <w:spacing w:val="15"/>
          <w:w w:val="105"/>
        </w:rPr>
        <w:t xml:space="preserve"> </w:t>
      </w:r>
      <w:r>
        <w:rPr>
          <w:rFonts w:ascii="Times New Roman"/>
          <w:color w:val="1C1C21"/>
          <w:w w:val="105"/>
        </w:rPr>
        <w:t>SAC</w:t>
      </w:r>
      <w:r>
        <w:rPr>
          <w:rFonts w:ascii="Times New Roman"/>
          <w:color w:val="1C1C21"/>
          <w:spacing w:val="3"/>
          <w:w w:val="105"/>
        </w:rPr>
        <w:t xml:space="preserve"> </w:t>
      </w:r>
      <w:r>
        <w:rPr>
          <w:rFonts w:ascii="Times New Roman"/>
          <w:color w:val="1C1C21"/>
          <w:w w:val="105"/>
        </w:rPr>
        <w:t>chair</w:t>
      </w:r>
      <w:r>
        <w:rPr>
          <w:rFonts w:ascii="Times New Roman"/>
          <w:color w:val="1C1C21"/>
          <w:spacing w:val="9"/>
          <w:w w:val="105"/>
        </w:rPr>
        <w:t xml:space="preserve"> </w:t>
      </w:r>
      <w:r>
        <w:rPr>
          <w:rFonts w:ascii="Times New Roman"/>
          <w:color w:val="1C1C21"/>
          <w:w w:val="105"/>
        </w:rPr>
        <w:t>shall</w:t>
      </w:r>
      <w:r>
        <w:rPr>
          <w:rFonts w:ascii="Times New Roman"/>
          <w:color w:val="1C1C21"/>
          <w:spacing w:val="17"/>
          <w:w w:val="105"/>
        </w:rPr>
        <w:t xml:space="preserve"> </w:t>
      </w:r>
      <w:r>
        <w:rPr>
          <w:rFonts w:ascii="Times New Roman"/>
          <w:color w:val="1C1C21"/>
          <w:w w:val="105"/>
        </w:rPr>
        <w:t>identify</w:t>
      </w:r>
      <w:r>
        <w:rPr>
          <w:rFonts w:ascii="Times New Roman"/>
          <w:color w:val="1C1C21"/>
          <w:spacing w:val="11"/>
          <w:w w:val="105"/>
        </w:rPr>
        <w:t xml:space="preserve"> </w:t>
      </w:r>
      <w:r>
        <w:rPr>
          <w:rFonts w:ascii="Times New Roman"/>
          <w:color w:val="1C1C21"/>
          <w:w w:val="105"/>
        </w:rPr>
        <w:t>the</w:t>
      </w:r>
      <w:r>
        <w:rPr>
          <w:rFonts w:ascii="Times New Roman"/>
          <w:color w:val="1C1C21"/>
          <w:spacing w:val="11"/>
          <w:w w:val="105"/>
        </w:rPr>
        <w:t xml:space="preserve"> </w:t>
      </w:r>
      <w:r>
        <w:rPr>
          <w:rFonts w:ascii="Times New Roman"/>
          <w:color w:val="1C1C21"/>
          <w:w w:val="105"/>
        </w:rPr>
        <w:t>number</w:t>
      </w:r>
      <w:r>
        <w:rPr>
          <w:rFonts w:ascii="Times New Roman"/>
          <w:color w:val="1C1C21"/>
          <w:spacing w:val="19"/>
          <w:w w:val="105"/>
        </w:rPr>
        <w:t xml:space="preserve"> </w:t>
      </w:r>
      <w:r>
        <w:rPr>
          <w:rFonts w:ascii="Times New Roman"/>
          <w:color w:val="1C1C21"/>
          <w:w w:val="105"/>
        </w:rPr>
        <w:t>of</w:t>
      </w:r>
      <w:r>
        <w:rPr>
          <w:rFonts w:ascii="Times New Roman"/>
          <w:color w:val="1C1C21"/>
          <w:spacing w:val="6"/>
          <w:w w:val="105"/>
        </w:rPr>
        <w:t xml:space="preserve"> </w:t>
      </w:r>
      <w:r>
        <w:rPr>
          <w:rFonts w:ascii="Times New Roman"/>
          <w:color w:val="1C1C21"/>
          <w:w w:val="105"/>
        </w:rPr>
        <w:t>vacancies</w:t>
      </w:r>
      <w:r>
        <w:rPr>
          <w:rFonts w:ascii="Times New Roman"/>
          <w:color w:val="1C1C21"/>
          <w:spacing w:val="25"/>
          <w:w w:val="105"/>
        </w:rPr>
        <w:t xml:space="preserve"> </w:t>
      </w:r>
      <w:r>
        <w:rPr>
          <w:rFonts w:ascii="Times New Roman"/>
          <w:color w:val="1C1C21"/>
          <w:w w:val="105"/>
        </w:rPr>
        <w:t>and</w:t>
      </w:r>
      <w:r>
        <w:rPr>
          <w:rFonts w:ascii="Times New Roman"/>
          <w:color w:val="1C1C21"/>
          <w:spacing w:val="9"/>
          <w:w w:val="105"/>
        </w:rPr>
        <w:t xml:space="preserve"> </w:t>
      </w:r>
      <w:r>
        <w:rPr>
          <w:rFonts w:ascii="Times New Roman"/>
          <w:color w:val="1C1C21"/>
          <w:w w:val="105"/>
        </w:rPr>
        <w:t>review</w:t>
      </w:r>
      <w:r>
        <w:rPr>
          <w:rFonts w:ascii="Times New Roman"/>
          <w:color w:val="1C1C21"/>
          <w:w w:val="101"/>
        </w:rPr>
        <w:t xml:space="preserve"> </w:t>
      </w:r>
      <w:r>
        <w:rPr>
          <w:rFonts w:ascii="Times New Roman"/>
          <w:color w:val="1C1C21"/>
          <w:w w:val="105"/>
        </w:rPr>
        <w:t>the SACs ethnic and racial composition based on district provided</w:t>
      </w:r>
      <w:r>
        <w:rPr>
          <w:rFonts w:ascii="Times New Roman"/>
          <w:color w:val="1C1C21"/>
          <w:spacing w:val="30"/>
          <w:w w:val="105"/>
        </w:rPr>
        <w:t xml:space="preserve"> </w:t>
      </w:r>
      <w:r>
        <w:rPr>
          <w:rFonts w:ascii="Times New Roman"/>
          <w:color w:val="1C1C21"/>
          <w:w w:val="105"/>
        </w:rPr>
        <w:t>information</w:t>
      </w:r>
      <w:r>
        <w:rPr>
          <w:rFonts w:ascii="Times New Roman"/>
          <w:color w:val="1C1C21"/>
        </w:rPr>
        <w:t xml:space="preserve"> </w:t>
      </w:r>
      <w:r>
        <w:rPr>
          <w:rFonts w:ascii="Times New Roman"/>
          <w:color w:val="1C1C21"/>
          <w:w w:val="105"/>
        </w:rPr>
        <w:t xml:space="preserve">within two weeks of the election </w:t>
      </w:r>
      <w:r>
        <w:rPr>
          <w:rFonts w:ascii="Times New Roman"/>
          <w:color w:val="1C1C21"/>
          <w:spacing w:val="2"/>
          <w:w w:val="105"/>
        </w:rPr>
        <w:t>date</w:t>
      </w:r>
      <w:r>
        <w:rPr>
          <w:rFonts w:ascii="Times New Roman"/>
          <w:color w:val="363636"/>
          <w:spacing w:val="2"/>
          <w:w w:val="105"/>
        </w:rPr>
        <w:t xml:space="preserve">. </w:t>
      </w:r>
      <w:r>
        <w:rPr>
          <w:rFonts w:ascii="Times New Roman"/>
          <w:color w:val="1C1C21"/>
          <w:w w:val="105"/>
        </w:rPr>
        <w:t>In the event the SAC is not representative</w:t>
      </w:r>
      <w:r>
        <w:rPr>
          <w:rFonts w:ascii="Times New Roman"/>
          <w:color w:val="1C1C21"/>
          <w:spacing w:val="28"/>
          <w:w w:val="105"/>
        </w:rPr>
        <w:t xml:space="preserve"> </w:t>
      </w:r>
      <w:r>
        <w:rPr>
          <w:rFonts w:ascii="Times New Roman"/>
          <w:color w:val="1C1C21"/>
          <w:w w:val="105"/>
        </w:rPr>
        <w:t>of</w:t>
      </w:r>
      <w:r>
        <w:rPr>
          <w:rFonts w:ascii="Times New Roman"/>
          <w:color w:val="1C1C21"/>
          <w:w w:val="102"/>
        </w:rPr>
        <w:t xml:space="preserve"> </w:t>
      </w:r>
      <w:r>
        <w:rPr>
          <w:rFonts w:ascii="Times New Roman"/>
          <w:color w:val="1C1C21"/>
          <w:w w:val="105"/>
        </w:rPr>
        <w:t>ethnic, racial, and economic community served by the school, additional</w:t>
      </w:r>
      <w:r>
        <w:rPr>
          <w:rFonts w:ascii="Times New Roman"/>
          <w:color w:val="1C1C21"/>
          <w:spacing w:val="44"/>
          <w:w w:val="105"/>
        </w:rPr>
        <w:t xml:space="preserve"> </w:t>
      </w:r>
      <w:r>
        <w:rPr>
          <w:rFonts w:ascii="Times New Roman"/>
          <w:color w:val="1C1C21"/>
          <w:w w:val="105"/>
        </w:rPr>
        <w:t>members</w:t>
      </w:r>
      <w:r>
        <w:rPr>
          <w:rFonts w:ascii="Times New Roman"/>
          <w:color w:val="1C1C21"/>
          <w:w w:val="101"/>
        </w:rPr>
        <w:t xml:space="preserve"> </w:t>
      </w:r>
      <w:r>
        <w:rPr>
          <w:rFonts w:ascii="Times New Roman"/>
          <w:color w:val="1C1C21"/>
          <w:w w:val="105"/>
        </w:rPr>
        <w:t xml:space="preserve">shall be appointed to achieve this balance. To that </w:t>
      </w:r>
      <w:r>
        <w:rPr>
          <w:rFonts w:ascii="Times New Roman"/>
          <w:color w:val="1C1C21"/>
          <w:spacing w:val="4"/>
          <w:w w:val="105"/>
        </w:rPr>
        <w:t>end</w:t>
      </w:r>
      <w:r>
        <w:rPr>
          <w:rFonts w:ascii="Times New Roman"/>
          <w:color w:val="363636"/>
          <w:spacing w:val="4"/>
          <w:w w:val="105"/>
        </w:rPr>
        <w:t xml:space="preserve">, </w:t>
      </w:r>
      <w:r>
        <w:rPr>
          <w:rFonts w:ascii="Times New Roman"/>
          <w:color w:val="1C1C21"/>
          <w:w w:val="105"/>
        </w:rPr>
        <w:t>the principal may appoint</w:t>
      </w:r>
      <w:r>
        <w:rPr>
          <w:rFonts w:ascii="Times New Roman"/>
          <w:color w:val="1C1C21"/>
          <w:spacing w:val="46"/>
          <w:w w:val="105"/>
        </w:rPr>
        <w:t xml:space="preserve"> </w:t>
      </w:r>
      <w:r>
        <w:rPr>
          <w:rFonts w:ascii="Times New Roman"/>
          <w:color w:val="1C1C21"/>
          <w:w w:val="105"/>
        </w:rPr>
        <w:t>a</w:t>
      </w:r>
      <w:r>
        <w:rPr>
          <w:rFonts w:ascii="Times New Roman"/>
          <w:color w:val="1C1C21"/>
          <w:w w:val="99"/>
        </w:rPr>
        <w:t xml:space="preserve"> </w:t>
      </w:r>
      <w:r>
        <w:rPr>
          <w:rFonts w:ascii="Times New Roman"/>
          <w:color w:val="1C1C21"/>
          <w:w w:val="105"/>
        </w:rPr>
        <w:t>subcommittee comprised of SAC members and/or parents, teachers, and</w:t>
      </w:r>
      <w:r>
        <w:rPr>
          <w:rFonts w:ascii="Times New Roman"/>
          <w:color w:val="1C1C21"/>
          <w:spacing w:val="12"/>
          <w:w w:val="105"/>
        </w:rPr>
        <w:t xml:space="preserve"> </w:t>
      </w:r>
      <w:r>
        <w:rPr>
          <w:rFonts w:ascii="Times New Roman"/>
          <w:color w:val="1C1C21"/>
          <w:w w:val="105"/>
        </w:rPr>
        <w:t>business</w:t>
      </w:r>
      <w:r>
        <w:rPr>
          <w:rFonts w:ascii="Times New Roman"/>
          <w:color w:val="1C1C21"/>
        </w:rPr>
        <w:t xml:space="preserve"> </w:t>
      </w:r>
      <w:r>
        <w:rPr>
          <w:rFonts w:ascii="Times New Roman"/>
          <w:color w:val="1C1C21"/>
          <w:w w:val="105"/>
        </w:rPr>
        <w:t>and community</w:t>
      </w:r>
      <w:r w:rsidR="00D96DB3">
        <w:rPr>
          <w:rFonts w:ascii="Times New Roman"/>
          <w:color w:val="1C1C21"/>
          <w:w w:val="105"/>
        </w:rPr>
        <w:t xml:space="preserve"> leaders to recruit and select additional </w:t>
      </w:r>
      <w:r>
        <w:rPr>
          <w:rFonts w:ascii="Times New Roman"/>
          <w:color w:val="1C1C21"/>
          <w:w w:val="105"/>
        </w:rPr>
        <w:t xml:space="preserve">members. </w:t>
      </w:r>
      <w:r>
        <w:rPr>
          <w:rFonts w:ascii="Times New Roman"/>
          <w:color w:val="1C1C21"/>
          <w:spacing w:val="5"/>
          <w:w w:val="105"/>
        </w:rPr>
        <w:t xml:space="preserve"> </w:t>
      </w:r>
      <w:r>
        <w:rPr>
          <w:rFonts w:ascii="Times New Roman"/>
          <w:color w:val="1C1C21"/>
          <w:w w:val="105"/>
        </w:rPr>
        <w:t>This</w:t>
      </w:r>
      <w:r>
        <w:rPr>
          <w:rFonts w:ascii="Times New Roman"/>
          <w:color w:val="1C1C21"/>
          <w:w w:val="103"/>
        </w:rPr>
        <w:t xml:space="preserve"> </w:t>
      </w:r>
      <w:r>
        <w:rPr>
          <w:rFonts w:ascii="Times New Roman"/>
          <w:color w:val="1C1C21"/>
          <w:w w:val="105"/>
        </w:rPr>
        <w:t>subcommittee may include non-SAC membe</w:t>
      </w:r>
      <w:r w:rsidR="00D96DB3">
        <w:rPr>
          <w:rFonts w:ascii="Times New Roman"/>
          <w:color w:val="1C1C21"/>
          <w:w w:val="105"/>
        </w:rPr>
        <w:t xml:space="preserve">rs. These appointments shall be </w:t>
      </w:r>
      <w:r>
        <w:rPr>
          <w:rFonts w:ascii="Times New Roman"/>
          <w:color w:val="1C1C21"/>
          <w:w w:val="105"/>
        </w:rPr>
        <w:t>made</w:t>
      </w:r>
      <w:r>
        <w:rPr>
          <w:rFonts w:ascii="Times New Roman"/>
          <w:color w:val="1C1C21"/>
          <w:w w:val="101"/>
        </w:rPr>
        <w:t xml:space="preserve"> </w:t>
      </w:r>
      <w:r>
        <w:rPr>
          <w:rFonts w:ascii="Times New Roman"/>
          <w:color w:val="1C1C21"/>
          <w:w w:val="105"/>
        </w:rPr>
        <w:t>in accordance with school board</w:t>
      </w:r>
      <w:r>
        <w:rPr>
          <w:rFonts w:ascii="Times New Roman"/>
          <w:color w:val="1C1C21"/>
          <w:spacing w:val="31"/>
          <w:w w:val="105"/>
        </w:rPr>
        <w:t xml:space="preserve"> </w:t>
      </w:r>
      <w:r>
        <w:rPr>
          <w:rFonts w:ascii="Times New Roman"/>
          <w:color w:val="1C1C21"/>
          <w:w w:val="105"/>
        </w:rPr>
        <w:t>procedures.</w:t>
      </w:r>
    </w:p>
    <w:p w:rsidR="0038257A" w:rsidRDefault="0038257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8257A" w:rsidRDefault="00BA6AEE">
      <w:pPr>
        <w:ind w:left="320" w:right="1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C1C21"/>
        </w:rPr>
        <w:t>Elections</w:t>
      </w:r>
    </w:p>
    <w:p w:rsidR="0038257A" w:rsidRDefault="0038257A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8257A" w:rsidRDefault="00D96DB3">
      <w:pPr>
        <w:pStyle w:val="BodyText"/>
        <w:spacing w:line="249" w:lineRule="auto"/>
        <w:ind w:left="324" w:right="185" w:firstLine="4"/>
      </w:pPr>
      <w:r>
        <w:rPr>
          <w:color w:val="1C1C21"/>
          <w:w w:val="105"/>
        </w:rPr>
        <w:t>SAC mem</w:t>
      </w:r>
      <w:r w:rsidR="00BA6AEE">
        <w:rPr>
          <w:color w:val="1C1C21"/>
          <w:w w:val="105"/>
        </w:rPr>
        <w:t>bers representing teachers</w:t>
      </w:r>
      <w:r w:rsidR="00BA6AEE">
        <w:rPr>
          <w:color w:val="363636"/>
          <w:w w:val="105"/>
        </w:rPr>
        <w:t xml:space="preserve">, </w:t>
      </w:r>
      <w:r w:rsidR="00BA6AEE">
        <w:rPr>
          <w:color w:val="1C1C21"/>
          <w:w w:val="105"/>
        </w:rPr>
        <w:t>education support employees, and parents shall be</w:t>
      </w:r>
      <w:r w:rsidR="00BA6AEE">
        <w:rPr>
          <w:color w:val="1C1C21"/>
          <w:w w:val="94"/>
        </w:rPr>
        <w:t xml:space="preserve"> </w:t>
      </w:r>
      <w:r w:rsidR="00BA6AEE">
        <w:rPr>
          <w:color w:val="1C1C21"/>
          <w:w w:val="105"/>
        </w:rPr>
        <w:t>elected by their respective peer</w:t>
      </w:r>
      <w:r w:rsidR="00BA6AEE">
        <w:rPr>
          <w:color w:val="1C1C21"/>
          <w:spacing w:val="-10"/>
          <w:w w:val="105"/>
        </w:rPr>
        <w:t xml:space="preserve"> </w:t>
      </w:r>
      <w:r w:rsidR="00BA6AEE">
        <w:rPr>
          <w:color w:val="1C1C21"/>
          <w:w w:val="105"/>
        </w:rPr>
        <w:t>groups.</w:t>
      </w:r>
    </w:p>
    <w:p w:rsidR="0038257A" w:rsidRDefault="0038257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38257A" w:rsidRDefault="00D96DB3">
      <w:pPr>
        <w:pStyle w:val="BodyText"/>
        <w:ind w:left="320" w:right="185" w:firstLine="0"/>
      </w:pPr>
      <w:r>
        <w:rPr>
          <w:color w:val="1C1C21"/>
          <w:u w:val="single" w:color="000000"/>
        </w:rPr>
        <w:t xml:space="preserve">Election </w:t>
      </w:r>
      <w:r w:rsidR="00BA6AEE">
        <w:rPr>
          <w:color w:val="1C1C21"/>
          <w:u w:val="single" w:color="000000"/>
        </w:rPr>
        <w:t>of</w:t>
      </w:r>
      <w:r w:rsidR="00BA6AEE">
        <w:rPr>
          <w:color w:val="1C1C21"/>
          <w:spacing w:val="12"/>
          <w:u w:val="single" w:color="000000"/>
        </w:rPr>
        <w:t xml:space="preserve"> </w:t>
      </w:r>
      <w:r w:rsidR="00BA6AEE">
        <w:rPr>
          <w:color w:val="1C1C21"/>
          <w:u w:val="single" w:color="000000"/>
        </w:rPr>
        <w:t>Members</w:t>
      </w:r>
    </w:p>
    <w:p w:rsidR="0038257A" w:rsidRDefault="0038257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8257A" w:rsidRDefault="00BA6AEE">
      <w:pPr>
        <w:pStyle w:val="BodyText"/>
        <w:tabs>
          <w:tab w:val="left" w:pos="804"/>
        </w:tabs>
        <w:spacing w:line="249" w:lineRule="auto"/>
        <w:ind w:left="800" w:right="164" w:hanging="456"/>
      </w:pPr>
      <w:r>
        <w:rPr>
          <w:color w:val="1C1C21"/>
        </w:rPr>
        <w:t>I.</w:t>
      </w:r>
      <w:r>
        <w:rPr>
          <w:color w:val="1C1C21"/>
        </w:rPr>
        <w:tab/>
      </w:r>
      <w:r>
        <w:rPr>
          <w:color w:val="1C1C21"/>
        </w:rPr>
        <w:tab/>
        <w:t>Information  about  SAC and  identified  vacancies  are presented  to  all parents,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school­</w:t>
      </w:r>
      <w:r>
        <w:rPr>
          <w:color w:val="1C1C21"/>
          <w:w w:val="102"/>
        </w:rPr>
        <w:t xml:space="preserve"> </w:t>
      </w:r>
      <w:r>
        <w:rPr>
          <w:color w:val="1C1C21"/>
        </w:rPr>
        <w:t>based  employees  and Partners  in</w:t>
      </w:r>
      <w:r>
        <w:rPr>
          <w:color w:val="1C1C21"/>
          <w:spacing w:val="9"/>
        </w:rPr>
        <w:t xml:space="preserve"> </w:t>
      </w:r>
      <w:r>
        <w:rPr>
          <w:color w:val="1C1C21"/>
        </w:rPr>
        <w:t>Education.</w:t>
      </w:r>
    </w:p>
    <w:p w:rsidR="0038257A" w:rsidRDefault="0038257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8257A" w:rsidRDefault="00BA6AEE">
      <w:pPr>
        <w:pStyle w:val="ListParagraph"/>
        <w:numPr>
          <w:ilvl w:val="0"/>
          <w:numId w:val="7"/>
        </w:numPr>
        <w:tabs>
          <w:tab w:val="left" w:pos="799"/>
          <w:tab w:val="left" w:pos="800"/>
        </w:tabs>
        <w:spacing w:line="254" w:lineRule="auto"/>
        <w:ind w:right="198" w:hanging="48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21"/>
        </w:rPr>
        <w:t>Candidates notify the p</w:t>
      </w:r>
      <w:r w:rsidR="00D96DB3">
        <w:rPr>
          <w:rFonts w:ascii="Times New Roman"/>
          <w:color w:val="1C1C21"/>
        </w:rPr>
        <w:t>rincipal or the previous school year's SAC</w:t>
      </w:r>
      <w:r>
        <w:rPr>
          <w:rFonts w:ascii="Times New Roman"/>
          <w:color w:val="1C1C21"/>
        </w:rPr>
        <w:t xml:space="preserve"> </w:t>
      </w:r>
      <w:r w:rsidR="00CC530A">
        <w:rPr>
          <w:rFonts w:ascii="Times New Roman"/>
          <w:color w:val="1C1C21"/>
        </w:rPr>
        <w:t>chair of</w:t>
      </w:r>
      <w:r>
        <w:rPr>
          <w:rFonts w:ascii="Times New Roman"/>
          <w:color w:val="1C1C21"/>
          <w:spacing w:val="39"/>
        </w:rPr>
        <w:t xml:space="preserve"> </w:t>
      </w:r>
      <w:r>
        <w:rPr>
          <w:rFonts w:ascii="Times New Roman"/>
          <w:color w:val="1C1C21"/>
        </w:rPr>
        <w:t>their</w:t>
      </w:r>
      <w:r>
        <w:rPr>
          <w:rFonts w:ascii="Times New Roman"/>
          <w:color w:val="1C1C21"/>
          <w:w w:val="101"/>
        </w:rPr>
        <w:t xml:space="preserve"> </w:t>
      </w:r>
      <w:r>
        <w:rPr>
          <w:rFonts w:ascii="Times New Roman"/>
          <w:color w:val="1C1C21"/>
        </w:rPr>
        <w:t>interest</w:t>
      </w:r>
      <w:r>
        <w:rPr>
          <w:rFonts w:ascii="Times New Roman"/>
          <w:color w:val="1C1C21"/>
          <w:spacing w:val="28"/>
        </w:rPr>
        <w:t xml:space="preserve"> </w:t>
      </w:r>
      <w:r>
        <w:rPr>
          <w:rFonts w:ascii="Times New Roman"/>
          <w:color w:val="1C1C21"/>
        </w:rPr>
        <w:t>in</w:t>
      </w:r>
      <w:r>
        <w:rPr>
          <w:rFonts w:ascii="Times New Roman"/>
          <w:color w:val="1C1C21"/>
          <w:spacing w:val="14"/>
        </w:rPr>
        <w:t xml:space="preserve"> </w:t>
      </w:r>
      <w:r>
        <w:rPr>
          <w:rFonts w:ascii="Times New Roman"/>
          <w:color w:val="1C1C21"/>
        </w:rPr>
        <w:t>serving</w:t>
      </w:r>
      <w:r>
        <w:rPr>
          <w:rFonts w:ascii="Times New Roman"/>
          <w:color w:val="1C1C21"/>
          <w:spacing w:val="17"/>
        </w:rPr>
        <w:t xml:space="preserve"> </w:t>
      </w:r>
      <w:r>
        <w:rPr>
          <w:rFonts w:ascii="Times New Roman"/>
          <w:color w:val="1C1C21"/>
        </w:rPr>
        <w:t>on</w:t>
      </w:r>
      <w:r>
        <w:rPr>
          <w:rFonts w:ascii="Times New Roman"/>
          <w:color w:val="1C1C21"/>
          <w:spacing w:val="19"/>
        </w:rPr>
        <w:t xml:space="preserve"> </w:t>
      </w:r>
      <w:r>
        <w:rPr>
          <w:rFonts w:ascii="Times New Roman"/>
          <w:color w:val="1C1C21"/>
        </w:rPr>
        <w:t>SAC</w:t>
      </w:r>
      <w:r>
        <w:rPr>
          <w:rFonts w:ascii="Times New Roman"/>
          <w:color w:val="1C1C21"/>
          <w:spacing w:val="10"/>
        </w:rPr>
        <w:t xml:space="preserve"> </w:t>
      </w:r>
      <w:r>
        <w:rPr>
          <w:rFonts w:ascii="Times New Roman"/>
          <w:color w:val="1C1C21"/>
        </w:rPr>
        <w:t>and</w:t>
      </w:r>
      <w:r>
        <w:rPr>
          <w:rFonts w:ascii="Times New Roman"/>
          <w:color w:val="1C1C21"/>
          <w:spacing w:val="23"/>
        </w:rPr>
        <w:t xml:space="preserve"> </w:t>
      </w:r>
      <w:r>
        <w:rPr>
          <w:rFonts w:ascii="Times New Roman"/>
          <w:color w:val="1C1C21"/>
        </w:rPr>
        <w:t>complete</w:t>
      </w:r>
      <w:r>
        <w:rPr>
          <w:rFonts w:ascii="Times New Roman"/>
          <w:color w:val="1C1C21"/>
          <w:spacing w:val="15"/>
        </w:rPr>
        <w:t xml:space="preserve"> </w:t>
      </w:r>
      <w:r>
        <w:rPr>
          <w:rFonts w:ascii="Times New Roman"/>
          <w:color w:val="1C1C21"/>
        </w:rPr>
        <w:t>a</w:t>
      </w:r>
      <w:r>
        <w:rPr>
          <w:rFonts w:ascii="Times New Roman"/>
          <w:color w:val="1C1C21"/>
          <w:spacing w:val="12"/>
        </w:rPr>
        <w:t xml:space="preserve"> </w:t>
      </w:r>
      <w:r>
        <w:rPr>
          <w:rFonts w:ascii="Times New Roman"/>
          <w:color w:val="1C1C21"/>
        </w:rPr>
        <w:t>brief</w:t>
      </w:r>
      <w:r>
        <w:rPr>
          <w:rFonts w:ascii="Times New Roman"/>
          <w:color w:val="1C1C21"/>
          <w:spacing w:val="26"/>
        </w:rPr>
        <w:t xml:space="preserve"> </w:t>
      </w:r>
      <w:r>
        <w:rPr>
          <w:rFonts w:ascii="Times New Roman"/>
          <w:color w:val="1C1C21"/>
        </w:rPr>
        <w:t>information</w:t>
      </w:r>
      <w:r>
        <w:rPr>
          <w:rFonts w:ascii="Times New Roman"/>
          <w:color w:val="1C1C21"/>
          <w:spacing w:val="31"/>
        </w:rPr>
        <w:t xml:space="preserve"> </w:t>
      </w:r>
      <w:r w:rsidR="00CC530A">
        <w:rPr>
          <w:rFonts w:ascii="Times New Roman"/>
          <w:color w:val="1C1C21"/>
        </w:rPr>
        <w:t>form</w:t>
      </w:r>
      <w:r w:rsidR="00CC530A">
        <w:rPr>
          <w:rFonts w:ascii="Times New Roman"/>
          <w:color w:val="1C1C21"/>
          <w:spacing w:val="-25"/>
        </w:rPr>
        <w:t>.</w:t>
      </w:r>
    </w:p>
    <w:p w:rsidR="0038257A" w:rsidRDefault="0038257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38257A" w:rsidRDefault="00BA6AEE">
      <w:pPr>
        <w:pStyle w:val="ListParagraph"/>
        <w:numPr>
          <w:ilvl w:val="0"/>
          <w:numId w:val="7"/>
        </w:numPr>
        <w:tabs>
          <w:tab w:val="left" w:pos="791"/>
        </w:tabs>
        <w:spacing w:line="244" w:lineRule="auto"/>
        <w:ind w:left="790" w:right="198" w:hanging="47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21"/>
        </w:rPr>
        <w:t xml:space="preserve">Ballots are compiled  and  are  presented  to  respective  groups  with  one  vote </w:t>
      </w:r>
      <w:r>
        <w:rPr>
          <w:rFonts w:ascii="Times New Roman"/>
          <w:color w:val="1C1C21"/>
          <w:spacing w:val="53"/>
        </w:rPr>
        <w:t xml:space="preserve"> </w:t>
      </w:r>
      <w:r>
        <w:rPr>
          <w:rFonts w:ascii="Times New Roman"/>
          <w:color w:val="1C1C21"/>
        </w:rPr>
        <w:t>per</w:t>
      </w:r>
      <w:r>
        <w:rPr>
          <w:rFonts w:ascii="Times New Roman"/>
          <w:color w:val="1C1C21"/>
          <w:w w:val="97"/>
        </w:rPr>
        <w:t xml:space="preserve"> </w:t>
      </w:r>
      <w:r>
        <w:rPr>
          <w:rFonts w:ascii="Times New Roman"/>
          <w:color w:val="1C1C21"/>
        </w:rPr>
        <w:t>fami</w:t>
      </w:r>
      <w:r>
        <w:rPr>
          <w:rFonts w:ascii="Times New Roman"/>
          <w:color w:val="1C1C21"/>
          <w:spacing w:val="5"/>
        </w:rPr>
        <w:t>ly</w:t>
      </w:r>
      <w:r>
        <w:rPr>
          <w:rFonts w:ascii="Times New Roman"/>
          <w:color w:val="363636"/>
          <w:spacing w:val="5"/>
        </w:rPr>
        <w:t>.</w:t>
      </w:r>
    </w:p>
    <w:p w:rsidR="0038257A" w:rsidRDefault="0038257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8257A" w:rsidRDefault="00D96DB3">
      <w:pPr>
        <w:pStyle w:val="ListParagraph"/>
        <w:numPr>
          <w:ilvl w:val="0"/>
          <w:numId w:val="7"/>
        </w:numPr>
        <w:tabs>
          <w:tab w:val="left" w:pos="791"/>
        </w:tabs>
        <w:ind w:left="790" w:right="18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21"/>
        </w:rPr>
        <w:t>Bal</w:t>
      </w:r>
      <w:r w:rsidR="00BA6AEE">
        <w:rPr>
          <w:rFonts w:ascii="Times New Roman"/>
          <w:color w:val="1C1C21"/>
        </w:rPr>
        <w:t>lots are returned to the school</w:t>
      </w:r>
      <w:r w:rsidR="00BA6AEE">
        <w:rPr>
          <w:rFonts w:ascii="Times New Roman"/>
          <w:color w:val="1C1C21"/>
          <w:spacing w:val="28"/>
        </w:rPr>
        <w:t xml:space="preserve"> </w:t>
      </w:r>
      <w:r w:rsidR="00BA6AEE">
        <w:rPr>
          <w:rFonts w:ascii="Times New Roman"/>
          <w:color w:val="1C1C21"/>
          <w:spacing w:val="2"/>
        </w:rPr>
        <w:t>office</w:t>
      </w:r>
      <w:r w:rsidR="00BA6AEE">
        <w:rPr>
          <w:rFonts w:ascii="Times New Roman"/>
          <w:color w:val="363636"/>
          <w:spacing w:val="2"/>
        </w:rPr>
        <w:t>.</w:t>
      </w:r>
    </w:p>
    <w:p w:rsidR="0038257A" w:rsidRDefault="0038257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8257A" w:rsidRDefault="00BA6AEE">
      <w:pPr>
        <w:pStyle w:val="ListParagraph"/>
        <w:numPr>
          <w:ilvl w:val="0"/>
          <w:numId w:val="7"/>
        </w:numPr>
        <w:tabs>
          <w:tab w:val="left" w:pos="786"/>
        </w:tabs>
        <w:ind w:left="785" w:hanging="47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21"/>
        </w:rPr>
        <w:t>The SAC chair and principal shall count ballots at an advertised place and</w:t>
      </w:r>
      <w:r>
        <w:rPr>
          <w:rFonts w:ascii="Times New Roman"/>
          <w:color w:val="1C1C21"/>
          <w:spacing w:val="35"/>
        </w:rPr>
        <w:t xml:space="preserve"> </w:t>
      </w:r>
      <w:r>
        <w:rPr>
          <w:rFonts w:ascii="Times New Roman"/>
          <w:color w:val="1C1C21"/>
        </w:rPr>
        <w:t>time.</w:t>
      </w:r>
    </w:p>
    <w:p w:rsidR="0038257A" w:rsidRDefault="0038257A">
      <w:pPr>
        <w:rPr>
          <w:rFonts w:ascii="Times New Roman" w:eastAsia="Times New Roman" w:hAnsi="Times New Roman" w:cs="Times New Roman"/>
        </w:rPr>
      </w:pPr>
    </w:p>
    <w:p w:rsidR="0038257A" w:rsidRDefault="0038257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8257A" w:rsidRDefault="00D96DB3">
      <w:pPr>
        <w:pStyle w:val="Heading1"/>
        <w:ind w:right="185"/>
        <w:rPr>
          <w:b w:val="0"/>
          <w:bCs w:val="0"/>
        </w:rPr>
      </w:pPr>
      <w:r>
        <w:rPr>
          <w:color w:val="1C1C21"/>
        </w:rPr>
        <w:t>Article</w:t>
      </w:r>
      <w:r w:rsidR="00BA6AEE">
        <w:rPr>
          <w:color w:val="1C1C21"/>
        </w:rPr>
        <w:t xml:space="preserve"> V:  Voting</w:t>
      </w:r>
      <w:r w:rsidR="00BA6AEE">
        <w:rPr>
          <w:color w:val="1C1C21"/>
          <w:spacing w:val="9"/>
        </w:rPr>
        <w:t xml:space="preserve"> </w:t>
      </w:r>
      <w:r w:rsidR="00BA6AEE">
        <w:rPr>
          <w:color w:val="1C1C21"/>
        </w:rPr>
        <w:t>Procedures</w:t>
      </w:r>
    </w:p>
    <w:p w:rsidR="0038257A" w:rsidRDefault="0038257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57A" w:rsidRDefault="00D96DB3">
      <w:pPr>
        <w:pStyle w:val="BodyText"/>
        <w:ind w:left="324" w:right="185" w:firstLine="0"/>
      </w:pPr>
      <w:r>
        <w:rPr>
          <w:color w:val="1C1C21"/>
        </w:rPr>
        <w:t>I.  A quorum</w:t>
      </w:r>
      <w:r w:rsidR="00BA6AEE">
        <w:rPr>
          <w:color w:val="1C1C21"/>
        </w:rPr>
        <w:t xml:space="preserve"> shall be </w:t>
      </w:r>
      <w:r w:rsidR="00BA6AEE">
        <w:rPr>
          <w:color w:val="1C1C21"/>
          <w:spacing w:val="4"/>
        </w:rPr>
        <w:t xml:space="preserve">51% </w:t>
      </w:r>
      <w:r>
        <w:rPr>
          <w:color w:val="1C1C21"/>
        </w:rPr>
        <w:t xml:space="preserve">of the total </w:t>
      </w:r>
      <w:r w:rsidR="00BA6AEE">
        <w:rPr>
          <w:color w:val="1C1C21"/>
        </w:rPr>
        <w:t>SAC membership.</w:t>
      </w:r>
    </w:p>
    <w:p w:rsidR="0038257A" w:rsidRDefault="0038257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8257A" w:rsidRDefault="00BA6AEE">
      <w:pPr>
        <w:pStyle w:val="ListParagraph"/>
        <w:numPr>
          <w:ilvl w:val="0"/>
          <w:numId w:val="6"/>
        </w:numPr>
        <w:tabs>
          <w:tab w:val="left" w:pos="580"/>
        </w:tabs>
        <w:spacing w:line="244" w:lineRule="auto"/>
        <w:ind w:right="198" w:firstLine="0"/>
        <w:rPr>
          <w:rFonts w:ascii="Times New Roman" w:eastAsia="Times New Roman" w:hAnsi="Times New Roman" w:cs="Times New Roman"/>
          <w:color w:val="1C1C21"/>
        </w:rPr>
      </w:pPr>
      <w:r>
        <w:rPr>
          <w:rFonts w:ascii="Times New Roman"/>
          <w:color w:val="1C1C21"/>
        </w:rPr>
        <w:t>At least 3-days advance notice must be given in writing to all members of the</w:t>
      </w:r>
      <w:r>
        <w:rPr>
          <w:rFonts w:ascii="Times New Roman"/>
          <w:color w:val="1C1C21"/>
          <w:spacing w:val="46"/>
        </w:rPr>
        <w:t xml:space="preserve"> </w:t>
      </w:r>
      <w:r>
        <w:rPr>
          <w:rFonts w:ascii="Times New Roman"/>
          <w:color w:val="1C1C21"/>
        </w:rPr>
        <w:t>advisory</w:t>
      </w:r>
      <w:r>
        <w:rPr>
          <w:rFonts w:ascii="Times New Roman"/>
          <w:color w:val="1C1C21"/>
          <w:w w:val="101"/>
        </w:rPr>
        <w:t xml:space="preserve"> </w:t>
      </w:r>
      <w:r>
        <w:rPr>
          <w:rFonts w:ascii="Times New Roman"/>
          <w:color w:val="1C1C21"/>
        </w:rPr>
        <w:t>council</w:t>
      </w:r>
      <w:r>
        <w:rPr>
          <w:rFonts w:ascii="Times New Roman"/>
          <w:color w:val="1C1C21"/>
          <w:spacing w:val="18"/>
        </w:rPr>
        <w:t xml:space="preserve"> </w:t>
      </w:r>
      <w:r>
        <w:rPr>
          <w:rFonts w:ascii="Times New Roman"/>
          <w:color w:val="1C1C21"/>
        </w:rPr>
        <w:t>of</w:t>
      </w:r>
      <w:r>
        <w:rPr>
          <w:rFonts w:ascii="Times New Roman"/>
          <w:color w:val="1C1C21"/>
          <w:spacing w:val="8"/>
        </w:rPr>
        <w:t xml:space="preserve"> </w:t>
      </w:r>
      <w:r>
        <w:rPr>
          <w:rFonts w:ascii="Times New Roman"/>
          <w:color w:val="1C1C21"/>
        </w:rPr>
        <w:t>any</w:t>
      </w:r>
      <w:r>
        <w:rPr>
          <w:rFonts w:ascii="Times New Roman"/>
          <w:color w:val="1C1C21"/>
          <w:spacing w:val="5"/>
        </w:rPr>
        <w:t xml:space="preserve"> </w:t>
      </w:r>
      <w:r>
        <w:rPr>
          <w:rFonts w:ascii="Times New Roman"/>
          <w:color w:val="1C1C21"/>
        </w:rPr>
        <w:t>matter</w:t>
      </w:r>
      <w:r>
        <w:rPr>
          <w:rFonts w:ascii="Times New Roman"/>
          <w:color w:val="1C1C21"/>
          <w:spacing w:val="22"/>
        </w:rPr>
        <w:t xml:space="preserve"> </w:t>
      </w:r>
      <w:r>
        <w:rPr>
          <w:rFonts w:ascii="Times New Roman"/>
          <w:color w:val="1C1C21"/>
        </w:rPr>
        <w:t>that</w:t>
      </w:r>
      <w:r>
        <w:rPr>
          <w:rFonts w:ascii="Times New Roman"/>
          <w:color w:val="1C1C21"/>
          <w:spacing w:val="19"/>
        </w:rPr>
        <w:t xml:space="preserve"> </w:t>
      </w:r>
      <w:r>
        <w:rPr>
          <w:rFonts w:ascii="Times New Roman"/>
          <w:color w:val="1C1C21"/>
        </w:rPr>
        <w:t>is</w:t>
      </w:r>
      <w:r>
        <w:rPr>
          <w:rFonts w:ascii="Times New Roman"/>
          <w:color w:val="1C1C21"/>
          <w:spacing w:val="11"/>
        </w:rPr>
        <w:t xml:space="preserve"> </w:t>
      </w:r>
      <w:r>
        <w:rPr>
          <w:rFonts w:ascii="Times New Roman"/>
          <w:color w:val="1C1C21"/>
        </w:rPr>
        <w:t>scheduled</w:t>
      </w:r>
      <w:r>
        <w:rPr>
          <w:rFonts w:ascii="Times New Roman"/>
          <w:color w:val="1C1C21"/>
          <w:spacing w:val="25"/>
        </w:rPr>
        <w:t xml:space="preserve"> </w:t>
      </w:r>
      <w:r>
        <w:rPr>
          <w:rFonts w:ascii="Times New Roman"/>
          <w:color w:val="1C1C21"/>
        </w:rPr>
        <w:t>to</w:t>
      </w:r>
      <w:r>
        <w:rPr>
          <w:rFonts w:ascii="Times New Roman"/>
          <w:color w:val="1C1C21"/>
          <w:spacing w:val="18"/>
        </w:rPr>
        <w:t xml:space="preserve"> </w:t>
      </w:r>
      <w:r>
        <w:rPr>
          <w:rFonts w:ascii="Times New Roman"/>
          <w:color w:val="1C1C21"/>
        </w:rPr>
        <w:t>come</w:t>
      </w:r>
      <w:r>
        <w:rPr>
          <w:rFonts w:ascii="Times New Roman"/>
          <w:color w:val="1C1C21"/>
          <w:spacing w:val="13"/>
        </w:rPr>
        <w:t xml:space="preserve"> </w:t>
      </w:r>
      <w:r>
        <w:rPr>
          <w:rFonts w:ascii="Times New Roman"/>
          <w:color w:val="1C1C21"/>
        </w:rPr>
        <w:t>before</w:t>
      </w:r>
      <w:r>
        <w:rPr>
          <w:rFonts w:ascii="Times New Roman"/>
          <w:color w:val="1C1C21"/>
          <w:spacing w:val="19"/>
        </w:rPr>
        <w:t xml:space="preserve"> </w:t>
      </w:r>
      <w:r>
        <w:rPr>
          <w:rFonts w:ascii="Times New Roman"/>
          <w:color w:val="1C1C21"/>
        </w:rPr>
        <w:t>the</w:t>
      </w:r>
      <w:r>
        <w:rPr>
          <w:rFonts w:ascii="Times New Roman"/>
          <w:color w:val="1C1C21"/>
          <w:spacing w:val="21"/>
        </w:rPr>
        <w:t xml:space="preserve"> </w:t>
      </w:r>
      <w:r>
        <w:rPr>
          <w:rFonts w:ascii="Times New Roman"/>
          <w:color w:val="1C1C21"/>
        </w:rPr>
        <w:t>SAC</w:t>
      </w:r>
      <w:r>
        <w:rPr>
          <w:rFonts w:ascii="Times New Roman"/>
          <w:color w:val="1C1C21"/>
          <w:spacing w:val="5"/>
        </w:rPr>
        <w:t xml:space="preserve"> </w:t>
      </w:r>
      <w:r>
        <w:rPr>
          <w:rFonts w:ascii="Times New Roman"/>
          <w:color w:val="1C1C21"/>
        </w:rPr>
        <w:t>for</w:t>
      </w:r>
      <w:r>
        <w:rPr>
          <w:rFonts w:ascii="Times New Roman"/>
          <w:color w:val="1C1C21"/>
          <w:spacing w:val="11"/>
        </w:rPr>
        <w:t xml:space="preserve"> </w:t>
      </w:r>
      <w:r>
        <w:rPr>
          <w:rFonts w:ascii="Times New Roman"/>
          <w:color w:val="1C1C21"/>
        </w:rPr>
        <w:t>a</w:t>
      </w:r>
      <w:r>
        <w:rPr>
          <w:rFonts w:ascii="Times New Roman"/>
          <w:color w:val="1C1C21"/>
          <w:spacing w:val="3"/>
        </w:rPr>
        <w:t xml:space="preserve"> </w:t>
      </w:r>
      <w:r>
        <w:rPr>
          <w:rFonts w:ascii="Times New Roman"/>
          <w:color w:val="1C1C21"/>
        </w:rPr>
        <w:t>vote</w:t>
      </w:r>
    </w:p>
    <w:p w:rsidR="0038257A" w:rsidRDefault="0038257A">
      <w:pPr>
        <w:spacing w:line="244" w:lineRule="auto"/>
        <w:rPr>
          <w:rFonts w:ascii="Times New Roman" w:eastAsia="Times New Roman" w:hAnsi="Times New Roman" w:cs="Times New Roman"/>
        </w:rPr>
        <w:sectPr w:rsidR="0038257A">
          <w:footerReference w:type="default" r:id="rId8"/>
          <w:pgSz w:w="12240" w:h="15840"/>
          <w:pgMar w:top="1500" w:right="1720" w:bottom="1140" w:left="1720" w:header="0" w:footer="943" w:gutter="0"/>
          <w:pgNumType w:start="2"/>
          <w:cols w:space="720"/>
        </w:sectPr>
      </w:pPr>
    </w:p>
    <w:p w:rsidR="0038257A" w:rsidRDefault="00BA6AEE">
      <w:pPr>
        <w:pStyle w:val="ListParagraph"/>
        <w:numPr>
          <w:ilvl w:val="0"/>
          <w:numId w:val="6"/>
        </w:numPr>
        <w:tabs>
          <w:tab w:val="left" w:pos="613"/>
        </w:tabs>
        <w:spacing w:before="71" w:line="254" w:lineRule="auto"/>
        <w:ind w:left="320" w:right="164" w:firstLine="4"/>
        <w:jc w:val="both"/>
        <w:rPr>
          <w:rFonts w:ascii="Times New Roman" w:eastAsia="Times New Roman" w:hAnsi="Times New Roman" w:cs="Times New Roman"/>
          <w:color w:val="1D1C21"/>
        </w:rPr>
      </w:pPr>
      <w:r>
        <w:rPr>
          <w:rFonts w:ascii="Times New Roman"/>
          <w:color w:val="1D1C21"/>
        </w:rPr>
        <w:lastRenderedPageBreak/>
        <w:t xml:space="preserve">Decisions shall be made by consensus whenever possible. </w:t>
      </w:r>
      <w:r>
        <w:rPr>
          <w:rFonts w:ascii="Arial"/>
          <w:color w:val="1D1C21"/>
          <w:sz w:val="21"/>
        </w:rPr>
        <w:t xml:space="preserve">In </w:t>
      </w:r>
      <w:r>
        <w:rPr>
          <w:rFonts w:ascii="Times New Roman"/>
          <w:color w:val="1D1C21"/>
        </w:rPr>
        <w:t>the event a vote is</w:t>
      </w:r>
      <w:r>
        <w:rPr>
          <w:rFonts w:ascii="Times New Roman"/>
          <w:color w:val="1D1C21"/>
          <w:spacing w:val="10"/>
        </w:rPr>
        <w:t xml:space="preserve"> </w:t>
      </w:r>
      <w:r>
        <w:rPr>
          <w:rFonts w:ascii="Times New Roman"/>
          <w:color w:val="1D1C21"/>
        </w:rPr>
        <w:t>taken,</w:t>
      </w:r>
      <w:r>
        <w:rPr>
          <w:rFonts w:ascii="Times New Roman"/>
          <w:color w:val="1D1C21"/>
          <w:w w:val="102"/>
        </w:rPr>
        <w:t xml:space="preserve"> </w:t>
      </w:r>
      <w:r>
        <w:rPr>
          <w:rFonts w:ascii="Times New Roman"/>
          <w:color w:val="1D1C21"/>
        </w:rPr>
        <w:t>passage</w:t>
      </w:r>
      <w:r>
        <w:rPr>
          <w:rFonts w:ascii="Times New Roman"/>
          <w:color w:val="1D1C21"/>
          <w:spacing w:val="51"/>
        </w:rPr>
        <w:t xml:space="preserve"> </w:t>
      </w:r>
      <w:r>
        <w:rPr>
          <w:rFonts w:ascii="Times New Roman"/>
          <w:color w:val="1D1C21"/>
        </w:rPr>
        <w:t>will</w:t>
      </w:r>
      <w:r>
        <w:rPr>
          <w:rFonts w:ascii="Times New Roman"/>
          <w:color w:val="1D1C21"/>
          <w:spacing w:val="46"/>
        </w:rPr>
        <w:t xml:space="preserve"> </w:t>
      </w:r>
      <w:r>
        <w:rPr>
          <w:rFonts w:ascii="Times New Roman"/>
          <w:color w:val="1D1C21"/>
        </w:rPr>
        <w:t>require</w:t>
      </w:r>
      <w:r>
        <w:rPr>
          <w:rFonts w:ascii="Times New Roman"/>
          <w:color w:val="1D1C21"/>
          <w:spacing w:val="40"/>
        </w:rPr>
        <w:t xml:space="preserve"> </w:t>
      </w:r>
      <w:r>
        <w:rPr>
          <w:rFonts w:ascii="Times New Roman"/>
          <w:color w:val="1D1C21"/>
        </w:rPr>
        <w:t>a</w:t>
      </w:r>
      <w:r>
        <w:rPr>
          <w:rFonts w:ascii="Times New Roman"/>
          <w:color w:val="1D1C21"/>
          <w:spacing w:val="25"/>
        </w:rPr>
        <w:t xml:space="preserve"> </w:t>
      </w:r>
      <w:r>
        <w:rPr>
          <w:rFonts w:ascii="Times New Roman"/>
          <w:color w:val="1D1C21"/>
        </w:rPr>
        <w:t>simple</w:t>
      </w:r>
      <w:r>
        <w:rPr>
          <w:rFonts w:ascii="Times New Roman"/>
          <w:color w:val="1D1C21"/>
          <w:spacing w:val="33"/>
        </w:rPr>
        <w:t xml:space="preserve"> </w:t>
      </w:r>
      <w:r>
        <w:rPr>
          <w:rFonts w:ascii="Times New Roman"/>
          <w:color w:val="1D1C21"/>
        </w:rPr>
        <w:t>majority</w:t>
      </w:r>
      <w:r>
        <w:rPr>
          <w:rFonts w:ascii="Times New Roman"/>
          <w:color w:val="1D1C21"/>
          <w:spacing w:val="49"/>
        </w:rPr>
        <w:t xml:space="preserve"> </w:t>
      </w:r>
      <w:r>
        <w:rPr>
          <w:rFonts w:ascii="Times New Roman"/>
          <w:color w:val="1D1C21"/>
        </w:rPr>
        <w:t>(51</w:t>
      </w:r>
      <w:r>
        <w:rPr>
          <w:rFonts w:ascii="Arial"/>
          <w:color w:val="1D1C21"/>
          <w:sz w:val="21"/>
        </w:rPr>
        <w:t>%)</w:t>
      </w:r>
      <w:r>
        <w:rPr>
          <w:rFonts w:ascii="Arial"/>
          <w:color w:val="1D1C21"/>
          <w:spacing w:val="18"/>
          <w:sz w:val="21"/>
        </w:rPr>
        <w:t xml:space="preserve"> </w:t>
      </w:r>
      <w:r>
        <w:rPr>
          <w:rFonts w:ascii="Times New Roman"/>
          <w:color w:val="1D1C21"/>
        </w:rPr>
        <w:t>of</w:t>
      </w:r>
      <w:r>
        <w:rPr>
          <w:rFonts w:ascii="Times New Roman"/>
          <w:color w:val="1D1C21"/>
          <w:spacing w:val="28"/>
        </w:rPr>
        <w:t xml:space="preserve"> </w:t>
      </w:r>
      <w:r>
        <w:rPr>
          <w:rFonts w:ascii="Times New Roman"/>
          <w:color w:val="1D1C21"/>
        </w:rPr>
        <w:t>members</w:t>
      </w:r>
      <w:r>
        <w:rPr>
          <w:rFonts w:ascii="Times New Roman"/>
          <w:color w:val="1D1C21"/>
          <w:spacing w:val="43"/>
        </w:rPr>
        <w:t xml:space="preserve"> </w:t>
      </w:r>
      <w:r>
        <w:rPr>
          <w:rFonts w:ascii="Times New Roman"/>
          <w:color w:val="1D1C21"/>
        </w:rPr>
        <w:t>present</w:t>
      </w:r>
      <w:r>
        <w:rPr>
          <w:rFonts w:ascii="Times New Roman"/>
          <w:color w:val="1D1C21"/>
          <w:spacing w:val="45"/>
        </w:rPr>
        <w:t xml:space="preserve"> </w:t>
      </w:r>
      <w:r>
        <w:rPr>
          <w:rFonts w:ascii="Times New Roman"/>
          <w:color w:val="1D1C21"/>
        </w:rPr>
        <w:t>unless</w:t>
      </w:r>
      <w:r>
        <w:rPr>
          <w:rFonts w:ascii="Times New Roman"/>
          <w:color w:val="1D1C21"/>
          <w:spacing w:val="38"/>
        </w:rPr>
        <w:t xml:space="preserve"> </w:t>
      </w:r>
      <w:r>
        <w:rPr>
          <w:rFonts w:ascii="Times New Roman"/>
          <w:color w:val="1D1C21"/>
        </w:rPr>
        <w:t>otherwise</w:t>
      </w:r>
      <w:r>
        <w:rPr>
          <w:rFonts w:ascii="Times New Roman"/>
          <w:color w:val="1D1C21"/>
          <w:spacing w:val="42"/>
        </w:rPr>
        <w:t xml:space="preserve"> </w:t>
      </w:r>
      <w:r>
        <w:rPr>
          <w:rFonts w:ascii="Times New Roman"/>
          <w:color w:val="1D1C21"/>
        </w:rPr>
        <w:t>stated</w:t>
      </w:r>
      <w:r>
        <w:rPr>
          <w:rFonts w:ascii="Times New Roman"/>
          <w:color w:val="1D1C21"/>
          <w:spacing w:val="-53"/>
        </w:rPr>
        <w:t xml:space="preserve"> </w:t>
      </w:r>
      <w:r>
        <w:rPr>
          <w:rFonts w:ascii="Times New Roman"/>
          <w:color w:val="1D1C21"/>
        </w:rPr>
        <w:t>in these</w:t>
      </w:r>
      <w:r>
        <w:rPr>
          <w:rFonts w:ascii="Times New Roman"/>
          <w:color w:val="1D1C21"/>
          <w:spacing w:val="30"/>
        </w:rPr>
        <w:t xml:space="preserve"> </w:t>
      </w:r>
      <w:r>
        <w:rPr>
          <w:rFonts w:ascii="Times New Roman"/>
          <w:color w:val="1D1C21"/>
        </w:rPr>
        <w:t>bylaws.</w:t>
      </w:r>
    </w:p>
    <w:p w:rsidR="0038257A" w:rsidRDefault="0038257A">
      <w:pPr>
        <w:spacing w:before="3"/>
        <w:rPr>
          <w:rFonts w:ascii="Times New Roman" w:eastAsia="Times New Roman" w:hAnsi="Times New Roman" w:cs="Times New Roman"/>
        </w:rPr>
      </w:pPr>
    </w:p>
    <w:p w:rsidR="0038257A" w:rsidRDefault="00BA6AEE">
      <w:pPr>
        <w:pStyle w:val="ListParagraph"/>
        <w:numPr>
          <w:ilvl w:val="0"/>
          <w:numId w:val="6"/>
        </w:numPr>
        <w:tabs>
          <w:tab w:val="left" w:pos="560"/>
        </w:tabs>
        <w:ind w:left="560" w:right="185" w:hanging="236"/>
        <w:rPr>
          <w:rFonts w:ascii="Times New Roman" w:eastAsia="Times New Roman" w:hAnsi="Times New Roman" w:cs="Times New Roman"/>
          <w:color w:val="1D1C21"/>
        </w:rPr>
      </w:pPr>
      <w:r>
        <w:rPr>
          <w:rFonts w:ascii="Times New Roman"/>
          <w:color w:val="1D1C21"/>
        </w:rPr>
        <w:t>In accordance with Florida Law, there shall be no voting by proxy or by</w:t>
      </w:r>
      <w:r>
        <w:rPr>
          <w:rFonts w:ascii="Times New Roman"/>
          <w:color w:val="1D1C21"/>
          <w:spacing w:val="6"/>
        </w:rPr>
        <w:t xml:space="preserve"> </w:t>
      </w:r>
      <w:r>
        <w:rPr>
          <w:rFonts w:ascii="Times New Roman"/>
          <w:color w:val="1D1C21"/>
        </w:rPr>
        <w:t>E-mail.</w:t>
      </w:r>
    </w:p>
    <w:p w:rsidR="0038257A" w:rsidRDefault="0038257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8257A" w:rsidRDefault="00BA6AEE">
      <w:pPr>
        <w:pStyle w:val="ListParagraph"/>
        <w:numPr>
          <w:ilvl w:val="0"/>
          <w:numId w:val="6"/>
        </w:numPr>
        <w:tabs>
          <w:tab w:val="left" w:pos="560"/>
        </w:tabs>
        <w:ind w:left="560" w:hanging="231"/>
        <w:rPr>
          <w:rFonts w:ascii="Times New Roman" w:eastAsia="Times New Roman" w:hAnsi="Times New Roman" w:cs="Times New Roman"/>
          <w:color w:val="1D1C21"/>
        </w:rPr>
      </w:pPr>
      <w:r>
        <w:rPr>
          <w:rFonts w:ascii="Arial"/>
          <w:color w:val="1D1C21"/>
          <w:w w:val="105"/>
          <w:sz w:val="21"/>
        </w:rPr>
        <w:t xml:space="preserve">In </w:t>
      </w:r>
      <w:r>
        <w:rPr>
          <w:rFonts w:ascii="Times New Roman"/>
          <w:color w:val="1D1C21"/>
          <w:w w:val="105"/>
        </w:rPr>
        <w:t>accordance with Florida Law, there shall be no secret</w:t>
      </w:r>
      <w:r>
        <w:rPr>
          <w:rFonts w:ascii="Times New Roman"/>
          <w:color w:val="1D1C21"/>
          <w:spacing w:val="9"/>
          <w:w w:val="105"/>
        </w:rPr>
        <w:t xml:space="preserve"> </w:t>
      </w:r>
      <w:r>
        <w:rPr>
          <w:rFonts w:ascii="Times New Roman"/>
          <w:color w:val="1D1C21"/>
          <w:w w:val="105"/>
        </w:rPr>
        <w:t>ballots.</w:t>
      </w:r>
    </w:p>
    <w:p w:rsidR="0038257A" w:rsidRDefault="0038257A">
      <w:pPr>
        <w:rPr>
          <w:rFonts w:ascii="Times New Roman" w:eastAsia="Times New Roman" w:hAnsi="Times New Roman" w:cs="Times New Roman"/>
        </w:rPr>
      </w:pPr>
    </w:p>
    <w:p w:rsidR="0038257A" w:rsidRDefault="0038257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8257A" w:rsidRDefault="00BA6AEE">
      <w:pPr>
        <w:pStyle w:val="Heading1"/>
        <w:ind w:left="320" w:right="185"/>
        <w:rPr>
          <w:b w:val="0"/>
          <w:bCs w:val="0"/>
        </w:rPr>
      </w:pPr>
      <w:r>
        <w:rPr>
          <w:color w:val="1D1C21"/>
          <w:w w:val="105"/>
        </w:rPr>
        <w:t>Article VI:</w:t>
      </w:r>
      <w:r>
        <w:rPr>
          <w:color w:val="1D1C21"/>
          <w:spacing w:val="-8"/>
          <w:w w:val="105"/>
        </w:rPr>
        <w:t xml:space="preserve"> </w:t>
      </w:r>
      <w:r>
        <w:rPr>
          <w:color w:val="1D1C21"/>
          <w:w w:val="105"/>
        </w:rPr>
        <w:t>Tenure</w:t>
      </w:r>
    </w:p>
    <w:p w:rsidR="0038257A" w:rsidRDefault="0038257A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8257A" w:rsidRDefault="00BA6AEE">
      <w:pPr>
        <w:pStyle w:val="BodyText"/>
        <w:spacing w:line="259" w:lineRule="auto"/>
        <w:ind w:right="163" w:hanging="456"/>
        <w:jc w:val="both"/>
      </w:pPr>
      <w:r>
        <w:rPr>
          <w:rFonts w:ascii="Arial"/>
          <w:color w:val="1D1C21"/>
          <w:spacing w:val="-6"/>
          <w:w w:val="135"/>
          <w:sz w:val="21"/>
        </w:rPr>
        <w:t xml:space="preserve">I. </w:t>
      </w:r>
      <w:r>
        <w:rPr>
          <w:color w:val="1D1C21"/>
          <w:w w:val="105"/>
        </w:rPr>
        <w:t>Elected SAC members shall serve for a p</w:t>
      </w:r>
      <w:r w:rsidR="00D96DB3">
        <w:rPr>
          <w:color w:val="1D1C21"/>
          <w:w w:val="105"/>
        </w:rPr>
        <w:t>eriod of one year, but there wi</w:t>
      </w:r>
      <w:r>
        <w:rPr>
          <w:color w:val="1D1C21"/>
          <w:w w:val="105"/>
        </w:rPr>
        <w:t>ll be no</w:t>
      </w:r>
      <w:r>
        <w:rPr>
          <w:color w:val="1D1C21"/>
          <w:spacing w:val="18"/>
          <w:w w:val="105"/>
        </w:rPr>
        <w:t xml:space="preserve"> </w:t>
      </w:r>
      <w:r>
        <w:rPr>
          <w:color w:val="1D1C21"/>
          <w:w w:val="105"/>
        </w:rPr>
        <w:t>limit</w:t>
      </w:r>
      <w:r>
        <w:rPr>
          <w:color w:val="1D1C21"/>
        </w:rPr>
        <w:t xml:space="preserve"> </w:t>
      </w:r>
      <w:r>
        <w:rPr>
          <w:color w:val="1D1C21"/>
          <w:w w:val="105"/>
        </w:rPr>
        <w:t>on the number of terms a member may</w:t>
      </w:r>
      <w:r>
        <w:rPr>
          <w:color w:val="1D1C21"/>
          <w:spacing w:val="-8"/>
          <w:w w:val="105"/>
        </w:rPr>
        <w:t xml:space="preserve"> </w:t>
      </w:r>
      <w:r>
        <w:rPr>
          <w:color w:val="1D1C21"/>
          <w:w w:val="105"/>
        </w:rPr>
        <w:t>serve.</w:t>
      </w:r>
    </w:p>
    <w:p w:rsidR="0038257A" w:rsidRDefault="0038257A">
      <w:pPr>
        <w:spacing w:before="3"/>
        <w:rPr>
          <w:rFonts w:ascii="Times New Roman" w:eastAsia="Times New Roman" w:hAnsi="Times New Roman" w:cs="Times New Roman"/>
        </w:rPr>
      </w:pPr>
    </w:p>
    <w:p w:rsidR="0038257A" w:rsidRDefault="00BA6AEE">
      <w:pPr>
        <w:pStyle w:val="ListParagraph"/>
        <w:numPr>
          <w:ilvl w:val="0"/>
          <w:numId w:val="5"/>
        </w:numPr>
        <w:tabs>
          <w:tab w:val="left" w:pos="863"/>
        </w:tabs>
        <w:spacing w:line="249" w:lineRule="auto"/>
        <w:ind w:right="166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21"/>
        </w:rPr>
        <w:t>Appointed SAC members shall ser</w:t>
      </w:r>
      <w:r w:rsidR="00D96DB3">
        <w:rPr>
          <w:rFonts w:ascii="Times New Roman"/>
          <w:color w:val="1D1C21"/>
        </w:rPr>
        <w:t xml:space="preserve">ve for a period of one year or </w:t>
      </w:r>
      <w:r w:rsidR="00CC530A">
        <w:rPr>
          <w:rFonts w:ascii="Times New Roman"/>
          <w:color w:val="1D1C21"/>
        </w:rPr>
        <w:t xml:space="preserve">until the </w:t>
      </w:r>
      <w:r w:rsidR="00CC530A">
        <w:rPr>
          <w:rFonts w:ascii="Times New Roman"/>
          <w:color w:val="1D1C21"/>
          <w:spacing w:val="38"/>
        </w:rPr>
        <w:t>next</w:t>
      </w:r>
      <w:r>
        <w:rPr>
          <w:rFonts w:ascii="Times New Roman"/>
          <w:color w:val="1D1C21"/>
        </w:rPr>
        <w:t xml:space="preserve"> election, whichever comes</w:t>
      </w:r>
      <w:r>
        <w:rPr>
          <w:rFonts w:ascii="Times New Roman"/>
          <w:color w:val="1D1C21"/>
          <w:spacing w:val="8"/>
        </w:rPr>
        <w:t xml:space="preserve"> </w:t>
      </w:r>
      <w:r>
        <w:rPr>
          <w:rFonts w:ascii="Times New Roman"/>
          <w:color w:val="1D1C21"/>
        </w:rPr>
        <w:t>first.</w:t>
      </w:r>
    </w:p>
    <w:p w:rsidR="0038257A" w:rsidRDefault="0038257A">
      <w:pPr>
        <w:rPr>
          <w:rFonts w:ascii="Times New Roman" w:eastAsia="Times New Roman" w:hAnsi="Times New Roman" w:cs="Times New Roman"/>
        </w:rPr>
      </w:pPr>
    </w:p>
    <w:p w:rsidR="0038257A" w:rsidRDefault="003825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8257A" w:rsidRDefault="00BA6AEE">
      <w:pPr>
        <w:pStyle w:val="ListParagraph"/>
        <w:numPr>
          <w:ilvl w:val="0"/>
          <w:numId w:val="5"/>
        </w:numPr>
        <w:tabs>
          <w:tab w:val="left" w:pos="810"/>
        </w:tabs>
        <w:ind w:left="809" w:right="185" w:hanging="48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21"/>
        </w:rPr>
        <w:t>SAC membership is limited to one member per</w:t>
      </w:r>
      <w:r>
        <w:rPr>
          <w:rFonts w:ascii="Times New Roman"/>
          <w:color w:val="1D1C21"/>
          <w:spacing w:val="33"/>
        </w:rPr>
        <w:t xml:space="preserve"> </w:t>
      </w:r>
      <w:r>
        <w:rPr>
          <w:rFonts w:ascii="Times New Roman"/>
          <w:color w:val="1D1C21"/>
        </w:rPr>
        <w:t>family.</w:t>
      </w:r>
    </w:p>
    <w:p w:rsidR="0038257A" w:rsidRDefault="0038257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8257A" w:rsidRDefault="00BA6AEE">
      <w:pPr>
        <w:pStyle w:val="ListParagraph"/>
        <w:numPr>
          <w:ilvl w:val="0"/>
          <w:numId w:val="5"/>
        </w:numPr>
        <w:tabs>
          <w:tab w:val="left" w:pos="800"/>
        </w:tabs>
        <w:spacing w:line="252" w:lineRule="auto"/>
        <w:ind w:left="790" w:right="166" w:hanging="470"/>
        <w:jc w:val="both"/>
        <w:rPr>
          <w:rFonts w:ascii="Times New Roman" w:eastAsia="Times New Roman" w:hAnsi="Times New Roman" w:cs="Times New Roman"/>
        </w:rPr>
      </w:pPr>
      <w:r>
        <w:rPr>
          <w:rFonts w:ascii="Arial"/>
          <w:color w:val="1D1C21"/>
          <w:w w:val="130"/>
          <w:sz w:val="21"/>
        </w:rPr>
        <w:t xml:space="preserve">If </w:t>
      </w:r>
      <w:r>
        <w:rPr>
          <w:rFonts w:ascii="Times New Roman"/>
          <w:color w:val="1D1C21"/>
          <w:w w:val="105"/>
        </w:rPr>
        <w:t>a member is unexcused for two consecutive meetings, the Chair shall contact</w:t>
      </w:r>
      <w:r>
        <w:rPr>
          <w:rFonts w:ascii="Times New Roman"/>
          <w:color w:val="1D1C21"/>
          <w:spacing w:val="21"/>
          <w:w w:val="105"/>
        </w:rPr>
        <w:t xml:space="preserve"> </w:t>
      </w:r>
      <w:r>
        <w:rPr>
          <w:rFonts w:ascii="Times New Roman"/>
          <w:color w:val="1D1C21"/>
          <w:w w:val="105"/>
        </w:rPr>
        <w:t>the</w:t>
      </w:r>
      <w:r>
        <w:rPr>
          <w:rFonts w:ascii="Times New Roman"/>
          <w:color w:val="1D1C21"/>
          <w:w w:val="102"/>
        </w:rPr>
        <w:t xml:space="preserve"> </w:t>
      </w:r>
      <w:r>
        <w:rPr>
          <w:rFonts w:ascii="Times New Roman"/>
          <w:color w:val="1D1C21"/>
          <w:w w:val="105"/>
        </w:rPr>
        <w:t>person in writing requesting an explanation for the absences and the</w:t>
      </w:r>
      <w:r>
        <w:rPr>
          <w:rFonts w:ascii="Times New Roman"/>
          <w:color w:val="1D1C21"/>
          <w:spacing w:val="6"/>
          <w:w w:val="105"/>
        </w:rPr>
        <w:t xml:space="preserve"> </w:t>
      </w:r>
      <w:r>
        <w:rPr>
          <w:rFonts w:ascii="Times New Roman"/>
          <w:color w:val="1D1C21"/>
          <w:w w:val="105"/>
        </w:rPr>
        <w:t>member's</w:t>
      </w:r>
      <w:r>
        <w:rPr>
          <w:rFonts w:ascii="Times New Roman"/>
          <w:color w:val="1D1C21"/>
        </w:rPr>
        <w:t xml:space="preserve"> </w:t>
      </w:r>
      <w:r>
        <w:rPr>
          <w:rFonts w:ascii="Times New Roman"/>
          <w:color w:val="1D1C21"/>
          <w:w w:val="105"/>
        </w:rPr>
        <w:t>intentions about remaining on the Council. The member's response shall be</w:t>
      </w:r>
      <w:r>
        <w:rPr>
          <w:rFonts w:ascii="Times New Roman"/>
          <w:color w:val="1D1C21"/>
          <w:spacing w:val="-7"/>
          <w:w w:val="105"/>
        </w:rPr>
        <w:t xml:space="preserve"> </w:t>
      </w:r>
      <w:r>
        <w:rPr>
          <w:rFonts w:ascii="Times New Roman"/>
          <w:color w:val="1D1C21"/>
          <w:w w:val="105"/>
        </w:rPr>
        <w:t>in</w:t>
      </w:r>
      <w:r>
        <w:rPr>
          <w:rFonts w:ascii="Times New Roman"/>
          <w:color w:val="1D1C21"/>
          <w:w w:val="94"/>
        </w:rPr>
        <w:t xml:space="preserve"> </w:t>
      </w:r>
      <w:r>
        <w:rPr>
          <w:rFonts w:ascii="Times New Roman"/>
          <w:color w:val="1D1C21"/>
          <w:w w:val="105"/>
        </w:rPr>
        <w:t>writing.</w:t>
      </w:r>
      <w:r>
        <w:rPr>
          <w:rFonts w:ascii="Times New Roman"/>
          <w:color w:val="1D1C21"/>
          <w:spacing w:val="25"/>
          <w:w w:val="105"/>
        </w:rPr>
        <w:t xml:space="preserve"> </w:t>
      </w:r>
      <w:r>
        <w:rPr>
          <w:rFonts w:ascii="Times New Roman"/>
          <w:color w:val="1D1C21"/>
          <w:w w:val="105"/>
        </w:rPr>
        <w:t>Missing</w:t>
      </w:r>
      <w:r>
        <w:rPr>
          <w:rFonts w:ascii="Times New Roman"/>
          <w:color w:val="1D1C21"/>
          <w:spacing w:val="19"/>
          <w:w w:val="105"/>
        </w:rPr>
        <w:t xml:space="preserve"> </w:t>
      </w:r>
      <w:r>
        <w:rPr>
          <w:rFonts w:ascii="Times New Roman"/>
          <w:color w:val="1D1C21"/>
          <w:w w:val="105"/>
        </w:rPr>
        <w:t>a third</w:t>
      </w:r>
      <w:r>
        <w:rPr>
          <w:rFonts w:ascii="Times New Roman"/>
          <w:color w:val="1D1C21"/>
          <w:spacing w:val="28"/>
          <w:w w:val="105"/>
        </w:rPr>
        <w:t xml:space="preserve"> </w:t>
      </w:r>
      <w:r>
        <w:rPr>
          <w:rFonts w:ascii="Times New Roman"/>
          <w:color w:val="1D1C21"/>
          <w:w w:val="105"/>
        </w:rPr>
        <w:t>consecutive</w:t>
      </w:r>
      <w:r>
        <w:rPr>
          <w:rFonts w:ascii="Times New Roman"/>
          <w:color w:val="1D1C21"/>
          <w:spacing w:val="15"/>
          <w:w w:val="105"/>
        </w:rPr>
        <w:t xml:space="preserve"> </w:t>
      </w:r>
      <w:r>
        <w:rPr>
          <w:rFonts w:ascii="Times New Roman"/>
          <w:color w:val="1D1C21"/>
          <w:w w:val="105"/>
        </w:rPr>
        <w:t>meeting</w:t>
      </w:r>
      <w:r>
        <w:rPr>
          <w:rFonts w:ascii="Times New Roman"/>
          <w:color w:val="1D1C21"/>
          <w:spacing w:val="14"/>
          <w:w w:val="105"/>
        </w:rPr>
        <w:t xml:space="preserve"> </w:t>
      </w:r>
      <w:r>
        <w:rPr>
          <w:rFonts w:ascii="Times New Roman"/>
          <w:color w:val="1D1C21"/>
          <w:w w:val="105"/>
        </w:rPr>
        <w:t>without</w:t>
      </w:r>
      <w:r>
        <w:rPr>
          <w:rFonts w:ascii="Times New Roman"/>
          <w:color w:val="1D1C21"/>
          <w:spacing w:val="23"/>
          <w:w w:val="105"/>
        </w:rPr>
        <w:t xml:space="preserve"> </w:t>
      </w:r>
      <w:r>
        <w:rPr>
          <w:rFonts w:ascii="Times New Roman"/>
          <w:color w:val="1D1C21"/>
          <w:w w:val="105"/>
        </w:rPr>
        <w:t>a</w:t>
      </w:r>
      <w:r>
        <w:rPr>
          <w:rFonts w:ascii="Times New Roman"/>
          <w:color w:val="1D1C21"/>
          <w:spacing w:val="4"/>
          <w:w w:val="105"/>
        </w:rPr>
        <w:t xml:space="preserve"> </w:t>
      </w:r>
      <w:r>
        <w:rPr>
          <w:rFonts w:ascii="Times New Roman"/>
          <w:color w:val="1D1C21"/>
          <w:w w:val="105"/>
        </w:rPr>
        <w:t>properly</w:t>
      </w:r>
      <w:r>
        <w:rPr>
          <w:rFonts w:ascii="Times New Roman"/>
          <w:color w:val="1D1C21"/>
          <w:spacing w:val="22"/>
          <w:w w:val="105"/>
        </w:rPr>
        <w:t xml:space="preserve"> </w:t>
      </w:r>
      <w:r>
        <w:rPr>
          <w:rFonts w:ascii="Times New Roman"/>
          <w:color w:val="1D1C21"/>
          <w:w w:val="105"/>
        </w:rPr>
        <w:t>noted</w:t>
      </w:r>
      <w:r>
        <w:rPr>
          <w:rFonts w:ascii="Times New Roman"/>
          <w:color w:val="1D1C21"/>
          <w:spacing w:val="27"/>
          <w:w w:val="105"/>
        </w:rPr>
        <w:t xml:space="preserve"> </w:t>
      </w:r>
      <w:r>
        <w:rPr>
          <w:rFonts w:ascii="Times New Roman"/>
          <w:color w:val="1D1C21"/>
          <w:w w:val="105"/>
        </w:rPr>
        <w:t>response</w:t>
      </w:r>
      <w:r>
        <w:rPr>
          <w:rFonts w:ascii="Times New Roman"/>
          <w:color w:val="1D1C21"/>
          <w:spacing w:val="13"/>
          <w:w w:val="105"/>
        </w:rPr>
        <w:t xml:space="preserve"> </w:t>
      </w:r>
      <w:r>
        <w:rPr>
          <w:rFonts w:ascii="Times New Roman"/>
          <w:color w:val="1D1C21"/>
          <w:w w:val="105"/>
        </w:rPr>
        <w:t>to</w:t>
      </w:r>
      <w:r>
        <w:rPr>
          <w:rFonts w:ascii="Times New Roman"/>
          <w:color w:val="1D1C21"/>
          <w:w w:val="98"/>
        </w:rPr>
        <w:t xml:space="preserve"> </w:t>
      </w:r>
      <w:r>
        <w:rPr>
          <w:rFonts w:ascii="Times New Roman"/>
          <w:color w:val="1D1C21"/>
          <w:w w:val="105"/>
        </w:rPr>
        <w:t>the Chair shall be considered as the member's resignation from the</w:t>
      </w:r>
      <w:r>
        <w:rPr>
          <w:rFonts w:ascii="Times New Roman"/>
          <w:color w:val="1D1C21"/>
          <w:spacing w:val="20"/>
          <w:w w:val="105"/>
        </w:rPr>
        <w:t xml:space="preserve"> </w:t>
      </w:r>
      <w:r>
        <w:rPr>
          <w:rFonts w:ascii="Times New Roman"/>
          <w:color w:val="1D1C21"/>
          <w:w w:val="105"/>
        </w:rPr>
        <w:t>Council.</w:t>
      </w:r>
    </w:p>
    <w:p w:rsidR="0038257A" w:rsidRDefault="0038257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8257A" w:rsidRDefault="00BA6AEE">
      <w:pPr>
        <w:pStyle w:val="ListParagraph"/>
        <w:numPr>
          <w:ilvl w:val="0"/>
          <w:numId w:val="5"/>
        </w:numPr>
        <w:tabs>
          <w:tab w:val="left" w:pos="796"/>
        </w:tabs>
        <w:spacing w:line="249" w:lineRule="auto"/>
        <w:ind w:left="795" w:right="179" w:hanging="475"/>
        <w:jc w:val="both"/>
        <w:rPr>
          <w:rFonts w:ascii="Times New Roman" w:eastAsia="Times New Roman" w:hAnsi="Times New Roman" w:cs="Times New Roman"/>
        </w:rPr>
      </w:pPr>
      <w:r>
        <w:rPr>
          <w:rFonts w:ascii="Arial"/>
          <w:color w:val="1D1C21"/>
          <w:w w:val="125"/>
          <w:sz w:val="21"/>
        </w:rPr>
        <w:t xml:space="preserve">If </w:t>
      </w:r>
      <w:r>
        <w:rPr>
          <w:rFonts w:ascii="Times New Roman"/>
          <w:color w:val="1D1C21"/>
          <w:w w:val="105"/>
        </w:rPr>
        <w:t>a vacancy occurs, the position will be filled from within the same</w:t>
      </w:r>
      <w:r>
        <w:rPr>
          <w:rFonts w:ascii="Times New Roman"/>
          <w:color w:val="1D1C21"/>
          <w:spacing w:val="20"/>
          <w:w w:val="105"/>
        </w:rPr>
        <w:t xml:space="preserve"> </w:t>
      </w:r>
      <w:r>
        <w:rPr>
          <w:rFonts w:ascii="Times New Roman"/>
          <w:color w:val="1D1C21"/>
          <w:w w:val="105"/>
        </w:rPr>
        <w:t>constituent</w:t>
      </w:r>
      <w:r>
        <w:rPr>
          <w:rFonts w:ascii="Times New Roman"/>
          <w:color w:val="1D1C21"/>
          <w:w w:val="102"/>
        </w:rPr>
        <w:t xml:space="preserve"> </w:t>
      </w:r>
      <w:r>
        <w:rPr>
          <w:rFonts w:ascii="Times New Roman"/>
          <w:color w:val="1D1C21"/>
          <w:w w:val="105"/>
        </w:rPr>
        <w:t>group that was depleted, by Council consensus, for the remainder of the</w:t>
      </w:r>
      <w:r>
        <w:rPr>
          <w:rFonts w:ascii="Times New Roman"/>
          <w:color w:val="1D1C21"/>
          <w:spacing w:val="2"/>
          <w:w w:val="105"/>
        </w:rPr>
        <w:t xml:space="preserve"> </w:t>
      </w:r>
      <w:r>
        <w:rPr>
          <w:rFonts w:ascii="Times New Roman"/>
          <w:color w:val="1D1C21"/>
          <w:w w:val="105"/>
        </w:rPr>
        <w:t>term.</w:t>
      </w:r>
    </w:p>
    <w:p w:rsidR="0038257A" w:rsidRDefault="0038257A">
      <w:pPr>
        <w:rPr>
          <w:rFonts w:ascii="Times New Roman" w:eastAsia="Times New Roman" w:hAnsi="Times New Roman" w:cs="Times New Roman"/>
        </w:rPr>
      </w:pPr>
    </w:p>
    <w:p w:rsidR="0038257A" w:rsidRDefault="0038257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8257A" w:rsidRDefault="00D96DB3">
      <w:pPr>
        <w:pStyle w:val="Heading1"/>
        <w:ind w:left="305" w:right="185"/>
        <w:rPr>
          <w:b w:val="0"/>
          <w:bCs w:val="0"/>
        </w:rPr>
      </w:pPr>
      <w:r>
        <w:rPr>
          <w:color w:val="1D1C21"/>
        </w:rPr>
        <w:t xml:space="preserve">Article </w:t>
      </w:r>
      <w:r w:rsidR="00BA6AEE">
        <w:rPr>
          <w:color w:val="1D1C21"/>
        </w:rPr>
        <w:t>VII:</w:t>
      </w:r>
      <w:r w:rsidR="00BA6AEE">
        <w:rPr>
          <w:color w:val="1D1C21"/>
          <w:spacing w:val="27"/>
        </w:rPr>
        <w:t xml:space="preserve"> </w:t>
      </w:r>
      <w:r w:rsidR="00BA6AEE">
        <w:rPr>
          <w:color w:val="1D1C21"/>
        </w:rPr>
        <w:t>Meetings</w:t>
      </w:r>
    </w:p>
    <w:p w:rsidR="0038257A" w:rsidRDefault="0038257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8257A" w:rsidRDefault="00BA6AEE">
      <w:pPr>
        <w:pStyle w:val="BodyText"/>
        <w:spacing w:line="247" w:lineRule="auto"/>
        <w:ind w:left="785" w:right="180" w:hanging="461"/>
        <w:jc w:val="both"/>
      </w:pPr>
      <w:r>
        <w:rPr>
          <w:color w:val="1D1C21"/>
          <w:w w:val="105"/>
        </w:rPr>
        <w:t xml:space="preserve">1. Meetings shall be held beginning in August and </w:t>
      </w:r>
      <w:r>
        <w:rPr>
          <w:color w:val="1D1C21"/>
          <w:spacing w:val="3"/>
          <w:w w:val="105"/>
        </w:rPr>
        <w:t xml:space="preserve">continue </w:t>
      </w:r>
      <w:r>
        <w:rPr>
          <w:color w:val="1D1C21"/>
          <w:w w:val="105"/>
        </w:rPr>
        <w:t>monthly throughout</w:t>
      </w:r>
      <w:r>
        <w:rPr>
          <w:color w:val="1D1C21"/>
          <w:spacing w:val="54"/>
          <w:w w:val="105"/>
        </w:rPr>
        <w:t xml:space="preserve"> </w:t>
      </w:r>
      <w:r>
        <w:rPr>
          <w:color w:val="1D1C21"/>
          <w:w w:val="105"/>
        </w:rPr>
        <w:t>the</w:t>
      </w:r>
      <w:r>
        <w:rPr>
          <w:color w:val="1D1C21"/>
          <w:w w:val="102"/>
        </w:rPr>
        <w:t xml:space="preserve"> </w:t>
      </w:r>
      <w:r>
        <w:rPr>
          <w:color w:val="1D1C21"/>
          <w:w w:val="105"/>
        </w:rPr>
        <w:t>school year. Meetings w</w:t>
      </w:r>
      <w:r w:rsidR="00D96DB3">
        <w:rPr>
          <w:color w:val="1D1C21"/>
          <w:w w:val="105"/>
        </w:rPr>
        <w:t xml:space="preserve">ill be scheduled in a manner to provide </w:t>
      </w:r>
      <w:r>
        <w:rPr>
          <w:color w:val="1D1C21"/>
          <w:w w:val="105"/>
        </w:rPr>
        <w:t>members</w:t>
      </w:r>
      <w:r>
        <w:rPr>
          <w:color w:val="1D1C21"/>
        </w:rPr>
        <w:t xml:space="preserve"> </w:t>
      </w:r>
      <w:r>
        <w:rPr>
          <w:color w:val="1D1C21"/>
          <w:w w:val="105"/>
        </w:rPr>
        <w:t>convenient opportunities to</w:t>
      </w:r>
      <w:r>
        <w:rPr>
          <w:color w:val="1D1C21"/>
          <w:spacing w:val="1"/>
          <w:w w:val="105"/>
        </w:rPr>
        <w:t xml:space="preserve"> </w:t>
      </w:r>
      <w:r>
        <w:rPr>
          <w:color w:val="1D1C21"/>
          <w:w w:val="105"/>
        </w:rPr>
        <w:t>attend.</w:t>
      </w:r>
    </w:p>
    <w:p w:rsidR="0038257A" w:rsidRDefault="003825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8257A" w:rsidRDefault="00BA6AEE">
      <w:pPr>
        <w:pStyle w:val="ListParagraph"/>
        <w:numPr>
          <w:ilvl w:val="0"/>
          <w:numId w:val="4"/>
        </w:numPr>
        <w:tabs>
          <w:tab w:val="left" w:pos="781"/>
        </w:tabs>
        <w:ind w:right="1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21"/>
        </w:rPr>
        <w:t xml:space="preserve">Emergency meetings shall only be </w:t>
      </w:r>
      <w:r w:rsidR="00D96DB3">
        <w:rPr>
          <w:rFonts w:ascii="Times New Roman"/>
          <w:color w:val="1D1C21"/>
        </w:rPr>
        <w:t>if jointly</w:t>
      </w:r>
      <w:r>
        <w:rPr>
          <w:rFonts w:ascii="Times New Roman"/>
          <w:color w:val="1D1C21"/>
        </w:rPr>
        <w:t xml:space="preserve"> </w:t>
      </w:r>
      <w:r w:rsidR="00D96DB3">
        <w:rPr>
          <w:rFonts w:ascii="Times New Roman"/>
          <w:color w:val="1D1C21"/>
        </w:rPr>
        <w:t xml:space="preserve">upon by the </w:t>
      </w:r>
      <w:r>
        <w:rPr>
          <w:rFonts w:ascii="Times New Roman"/>
          <w:color w:val="1D1C21"/>
        </w:rPr>
        <w:t>SAC</w:t>
      </w:r>
      <w:r>
        <w:rPr>
          <w:rFonts w:ascii="Times New Roman"/>
          <w:color w:val="1D1C21"/>
          <w:spacing w:val="29"/>
        </w:rPr>
        <w:t xml:space="preserve"> </w:t>
      </w:r>
      <w:r>
        <w:rPr>
          <w:rFonts w:ascii="Times New Roman"/>
          <w:color w:val="1D1C21"/>
        </w:rPr>
        <w:t>Chair</w:t>
      </w:r>
      <w:r>
        <w:rPr>
          <w:rFonts w:ascii="Times New Roman"/>
          <w:color w:val="1D1C21"/>
          <w:w w:val="102"/>
        </w:rPr>
        <w:t xml:space="preserve"> </w:t>
      </w:r>
      <w:r>
        <w:rPr>
          <w:rFonts w:ascii="Times New Roman"/>
          <w:color w:val="1D1C21"/>
        </w:rPr>
        <w:t>and the</w:t>
      </w:r>
      <w:r>
        <w:rPr>
          <w:rFonts w:ascii="Times New Roman"/>
          <w:color w:val="1D1C21"/>
          <w:spacing w:val="20"/>
        </w:rPr>
        <w:t xml:space="preserve"> </w:t>
      </w:r>
      <w:r>
        <w:rPr>
          <w:rFonts w:ascii="Times New Roman"/>
          <w:color w:val="1D1C21"/>
        </w:rPr>
        <w:t>principal.</w:t>
      </w:r>
    </w:p>
    <w:p w:rsidR="0038257A" w:rsidRDefault="0038257A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8257A" w:rsidRDefault="00BA6AEE">
      <w:pPr>
        <w:pStyle w:val="ListParagraph"/>
        <w:numPr>
          <w:ilvl w:val="0"/>
          <w:numId w:val="4"/>
        </w:numPr>
        <w:tabs>
          <w:tab w:val="left" w:pos="776"/>
        </w:tabs>
        <w:spacing w:line="249" w:lineRule="auto"/>
        <w:ind w:left="776" w:right="195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21"/>
        </w:rPr>
        <w:t>Meetings of the SAC or i</w:t>
      </w:r>
      <w:r w:rsidR="00D96DB3">
        <w:rPr>
          <w:rFonts w:ascii="Times New Roman"/>
          <w:color w:val="1D1C21"/>
        </w:rPr>
        <w:t xml:space="preserve">ts subcommittees shall be held in accordance </w:t>
      </w:r>
      <w:r>
        <w:rPr>
          <w:rFonts w:ascii="Times New Roman"/>
          <w:color w:val="1D1C21"/>
        </w:rPr>
        <w:t>with the Florida Government in the Sunshine Law and Florida Public Schools</w:t>
      </w:r>
      <w:r>
        <w:rPr>
          <w:rFonts w:ascii="Times New Roman"/>
          <w:color w:val="1D1C21"/>
          <w:spacing w:val="27"/>
        </w:rPr>
        <w:t xml:space="preserve"> </w:t>
      </w:r>
      <w:r>
        <w:rPr>
          <w:rFonts w:ascii="Times New Roman"/>
          <w:color w:val="1D1C21"/>
        </w:rPr>
        <w:t>law.</w:t>
      </w:r>
    </w:p>
    <w:p w:rsidR="0038257A" w:rsidRDefault="0038257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8257A" w:rsidRDefault="00BA6AEE">
      <w:pPr>
        <w:pStyle w:val="ListParagraph"/>
        <w:numPr>
          <w:ilvl w:val="0"/>
          <w:numId w:val="4"/>
        </w:numPr>
        <w:tabs>
          <w:tab w:val="left" w:pos="772"/>
        </w:tabs>
        <w:ind w:left="766" w:right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21"/>
          <w:w w:val="105"/>
        </w:rPr>
        <w:t>The</w:t>
      </w:r>
      <w:r>
        <w:rPr>
          <w:rFonts w:ascii="Times New Roman"/>
          <w:color w:val="1D1C21"/>
          <w:spacing w:val="27"/>
          <w:w w:val="105"/>
        </w:rPr>
        <w:t xml:space="preserve"> </w:t>
      </w:r>
      <w:r>
        <w:rPr>
          <w:rFonts w:ascii="Times New Roman"/>
          <w:color w:val="1D1C21"/>
          <w:w w:val="105"/>
        </w:rPr>
        <w:t>current</w:t>
      </w:r>
      <w:r>
        <w:rPr>
          <w:rFonts w:ascii="Times New Roman"/>
          <w:color w:val="1D1C21"/>
          <w:spacing w:val="34"/>
          <w:w w:val="105"/>
        </w:rPr>
        <w:t xml:space="preserve"> </w:t>
      </w:r>
      <w:r>
        <w:rPr>
          <w:rFonts w:ascii="Times New Roman"/>
          <w:color w:val="1D1C21"/>
          <w:w w:val="105"/>
        </w:rPr>
        <w:t>edition</w:t>
      </w:r>
      <w:r>
        <w:rPr>
          <w:rFonts w:ascii="Times New Roman"/>
          <w:color w:val="1D1C21"/>
          <w:spacing w:val="32"/>
          <w:w w:val="105"/>
        </w:rPr>
        <w:t xml:space="preserve"> </w:t>
      </w:r>
      <w:r>
        <w:rPr>
          <w:rFonts w:ascii="Times New Roman"/>
          <w:color w:val="1D1C21"/>
          <w:w w:val="105"/>
        </w:rPr>
        <w:t>of</w:t>
      </w:r>
      <w:r>
        <w:rPr>
          <w:rFonts w:ascii="Times New Roman"/>
          <w:color w:val="1D1C21"/>
          <w:spacing w:val="19"/>
          <w:w w:val="105"/>
        </w:rPr>
        <w:t xml:space="preserve"> </w:t>
      </w:r>
      <w:r>
        <w:rPr>
          <w:rFonts w:ascii="Times New Roman"/>
          <w:color w:val="1D1C21"/>
          <w:w w:val="105"/>
        </w:rPr>
        <w:t>Robert's</w:t>
      </w:r>
      <w:r>
        <w:rPr>
          <w:rFonts w:ascii="Times New Roman"/>
          <w:color w:val="1D1C21"/>
          <w:spacing w:val="36"/>
          <w:w w:val="105"/>
        </w:rPr>
        <w:t xml:space="preserve"> </w:t>
      </w:r>
      <w:r>
        <w:rPr>
          <w:rFonts w:ascii="Times New Roman"/>
          <w:color w:val="1D1C21"/>
          <w:w w:val="105"/>
        </w:rPr>
        <w:t>Rules</w:t>
      </w:r>
      <w:r>
        <w:rPr>
          <w:rFonts w:ascii="Times New Roman"/>
          <w:color w:val="1D1C21"/>
          <w:spacing w:val="31"/>
          <w:w w:val="105"/>
        </w:rPr>
        <w:t xml:space="preserve"> </w:t>
      </w:r>
      <w:r>
        <w:rPr>
          <w:rFonts w:ascii="Times New Roman"/>
          <w:color w:val="1D1C21"/>
          <w:w w:val="105"/>
        </w:rPr>
        <w:t>of</w:t>
      </w:r>
      <w:r>
        <w:rPr>
          <w:rFonts w:ascii="Times New Roman"/>
          <w:color w:val="1D1C21"/>
          <w:spacing w:val="25"/>
          <w:w w:val="105"/>
        </w:rPr>
        <w:t xml:space="preserve"> </w:t>
      </w:r>
      <w:r>
        <w:rPr>
          <w:rFonts w:ascii="Times New Roman"/>
          <w:color w:val="1D1C21"/>
          <w:w w:val="105"/>
        </w:rPr>
        <w:t>Order</w:t>
      </w:r>
      <w:r>
        <w:rPr>
          <w:rFonts w:ascii="Times New Roman"/>
          <w:color w:val="1D1C21"/>
          <w:spacing w:val="32"/>
          <w:w w:val="105"/>
        </w:rPr>
        <w:t xml:space="preserve"> </w:t>
      </w:r>
      <w:r>
        <w:rPr>
          <w:rFonts w:ascii="Times New Roman"/>
          <w:color w:val="1D1C21"/>
          <w:w w:val="105"/>
        </w:rPr>
        <w:t>shall</w:t>
      </w:r>
      <w:r>
        <w:rPr>
          <w:rFonts w:ascii="Times New Roman"/>
          <w:color w:val="1D1C21"/>
          <w:spacing w:val="31"/>
          <w:w w:val="105"/>
        </w:rPr>
        <w:t xml:space="preserve"> </w:t>
      </w:r>
      <w:r>
        <w:rPr>
          <w:rFonts w:ascii="Times New Roman"/>
          <w:color w:val="1D1C21"/>
          <w:w w:val="105"/>
        </w:rPr>
        <w:t>govern</w:t>
      </w:r>
      <w:r>
        <w:rPr>
          <w:rFonts w:ascii="Times New Roman"/>
          <w:color w:val="1D1C21"/>
          <w:spacing w:val="29"/>
          <w:w w:val="105"/>
        </w:rPr>
        <w:t xml:space="preserve"> </w:t>
      </w:r>
      <w:r>
        <w:rPr>
          <w:rFonts w:ascii="Times New Roman"/>
          <w:color w:val="1D1C21"/>
          <w:w w:val="105"/>
        </w:rPr>
        <w:t>the</w:t>
      </w:r>
      <w:r>
        <w:rPr>
          <w:rFonts w:ascii="Times New Roman"/>
          <w:color w:val="1D1C21"/>
          <w:spacing w:val="38"/>
          <w:w w:val="105"/>
        </w:rPr>
        <w:t xml:space="preserve"> </w:t>
      </w:r>
      <w:r>
        <w:rPr>
          <w:rFonts w:ascii="Times New Roman"/>
          <w:color w:val="1D1C21"/>
          <w:w w:val="105"/>
        </w:rPr>
        <w:t>SAC</w:t>
      </w:r>
      <w:r>
        <w:rPr>
          <w:rFonts w:ascii="Times New Roman"/>
          <w:color w:val="1D1C21"/>
          <w:spacing w:val="29"/>
          <w:w w:val="105"/>
        </w:rPr>
        <w:t xml:space="preserve"> </w:t>
      </w:r>
      <w:r>
        <w:rPr>
          <w:rFonts w:ascii="Times New Roman"/>
          <w:color w:val="1D1C21"/>
          <w:w w:val="105"/>
        </w:rPr>
        <w:t>in</w:t>
      </w:r>
      <w:r>
        <w:rPr>
          <w:rFonts w:ascii="Times New Roman"/>
          <w:color w:val="1D1C21"/>
          <w:spacing w:val="33"/>
          <w:w w:val="105"/>
        </w:rPr>
        <w:t xml:space="preserve"> </w:t>
      </w:r>
      <w:r>
        <w:rPr>
          <w:rFonts w:ascii="Times New Roman"/>
          <w:color w:val="1D1C21"/>
          <w:w w:val="105"/>
        </w:rPr>
        <w:t>all</w:t>
      </w:r>
      <w:r>
        <w:rPr>
          <w:rFonts w:ascii="Times New Roman"/>
          <w:color w:val="1D1C21"/>
          <w:spacing w:val="35"/>
          <w:w w:val="105"/>
        </w:rPr>
        <w:t xml:space="preserve"> </w:t>
      </w:r>
      <w:r>
        <w:rPr>
          <w:rFonts w:ascii="Times New Roman"/>
          <w:color w:val="1D1C21"/>
          <w:w w:val="105"/>
        </w:rPr>
        <w:t>cases</w:t>
      </w:r>
      <w:r>
        <w:rPr>
          <w:rFonts w:ascii="Times New Roman"/>
          <w:color w:val="1D1C21"/>
        </w:rPr>
        <w:t xml:space="preserve"> </w:t>
      </w:r>
      <w:r>
        <w:rPr>
          <w:rFonts w:ascii="Times New Roman"/>
          <w:color w:val="1D1C21"/>
          <w:w w:val="105"/>
        </w:rPr>
        <w:t>where</w:t>
      </w:r>
      <w:r>
        <w:rPr>
          <w:rFonts w:ascii="Times New Roman"/>
          <w:color w:val="1D1C21"/>
          <w:spacing w:val="15"/>
          <w:w w:val="105"/>
        </w:rPr>
        <w:t xml:space="preserve"> </w:t>
      </w:r>
      <w:r>
        <w:rPr>
          <w:rFonts w:ascii="Times New Roman"/>
          <w:color w:val="1D1C21"/>
          <w:w w:val="105"/>
        </w:rPr>
        <w:t>they</w:t>
      </w:r>
      <w:r>
        <w:rPr>
          <w:rFonts w:ascii="Times New Roman"/>
          <w:color w:val="1D1C21"/>
          <w:spacing w:val="13"/>
          <w:w w:val="105"/>
        </w:rPr>
        <w:t xml:space="preserve"> </w:t>
      </w:r>
      <w:r>
        <w:rPr>
          <w:rFonts w:ascii="Times New Roman"/>
          <w:color w:val="1D1C21"/>
          <w:w w:val="105"/>
        </w:rPr>
        <w:t>are</w:t>
      </w:r>
      <w:r>
        <w:rPr>
          <w:rFonts w:ascii="Times New Roman"/>
          <w:color w:val="1D1C21"/>
          <w:spacing w:val="1"/>
          <w:w w:val="105"/>
        </w:rPr>
        <w:t xml:space="preserve"> </w:t>
      </w:r>
      <w:r>
        <w:rPr>
          <w:rFonts w:ascii="Times New Roman"/>
          <w:color w:val="1D1C21"/>
          <w:w w:val="105"/>
        </w:rPr>
        <w:t>not</w:t>
      </w:r>
      <w:r>
        <w:rPr>
          <w:rFonts w:ascii="Times New Roman"/>
          <w:color w:val="1D1C21"/>
          <w:spacing w:val="17"/>
          <w:w w:val="105"/>
        </w:rPr>
        <w:t xml:space="preserve"> </w:t>
      </w:r>
      <w:r>
        <w:rPr>
          <w:rFonts w:ascii="Times New Roman"/>
          <w:color w:val="1D1C21"/>
          <w:w w:val="105"/>
        </w:rPr>
        <w:t>in</w:t>
      </w:r>
      <w:r>
        <w:rPr>
          <w:rFonts w:ascii="Times New Roman"/>
          <w:color w:val="1D1C21"/>
          <w:spacing w:val="8"/>
          <w:w w:val="105"/>
        </w:rPr>
        <w:t xml:space="preserve"> </w:t>
      </w:r>
      <w:r>
        <w:rPr>
          <w:rFonts w:ascii="Times New Roman"/>
          <w:color w:val="1D1C21"/>
          <w:w w:val="105"/>
        </w:rPr>
        <w:t>conflict</w:t>
      </w:r>
      <w:r>
        <w:rPr>
          <w:rFonts w:ascii="Times New Roman"/>
          <w:color w:val="1D1C21"/>
          <w:spacing w:val="5"/>
          <w:w w:val="105"/>
        </w:rPr>
        <w:t xml:space="preserve"> </w:t>
      </w:r>
      <w:r>
        <w:rPr>
          <w:rFonts w:ascii="Times New Roman"/>
          <w:color w:val="1D1C21"/>
          <w:w w:val="105"/>
        </w:rPr>
        <w:t>with</w:t>
      </w:r>
      <w:r>
        <w:rPr>
          <w:rFonts w:ascii="Times New Roman"/>
          <w:color w:val="1D1C21"/>
          <w:spacing w:val="14"/>
          <w:w w:val="105"/>
        </w:rPr>
        <w:t xml:space="preserve"> </w:t>
      </w:r>
      <w:r>
        <w:rPr>
          <w:rFonts w:ascii="Times New Roman"/>
          <w:color w:val="1D1C21"/>
          <w:w w:val="105"/>
        </w:rPr>
        <w:t>these</w:t>
      </w:r>
      <w:r>
        <w:rPr>
          <w:rFonts w:ascii="Times New Roman"/>
          <w:color w:val="1D1C21"/>
          <w:spacing w:val="11"/>
          <w:w w:val="105"/>
        </w:rPr>
        <w:t xml:space="preserve"> </w:t>
      </w:r>
      <w:r>
        <w:rPr>
          <w:rFonts w:ascii="Times New Roman"/>
          <w:color w:val="1D1C21"/>
          <w:w w:val="105"/>
        </w:rPr>
        <w:t>bylaws</w:t>
      </w:r>
      <w:r w:rsidR="00D96DB3">
        <w:rPr>
          <w:rFonts w:ascii="Times New Roman"/>
          <w:color w:val="1D1C21"/>
          <w:spacing w:val="-31"/>
          <w:w w:val="105"/>
        </w:rPr>
        <w:t>.</w:t>
      </w:r>
    </w:p>
    <w:p w:rsidR="0038257A" w:rsidRDefault="0038257A">
      <w:pPr>
        <w:jc w:val="both"/>
        <w:rPr>
          <w:rFonts w:ascii="Times New Roman" w:eastAsia="Times New Roman" w:hAnsi="Times New Roman" w:cs="Times New Roman"/>
        </w:rPr>
        <w:sectPr w:rsidR="0038257A">
          <w:pgSz w:w="12240" w:h="15840"/>
          <w:pgMar w:top="1500" w:right="1720" w:bottom="1160" w:left="1720" w:header="0" w:footer="943" w:gutter="0"/>
          <w:cols w:space="720"/>
        </w:sectPr>
      </w:pPr>
    </w:p>
    <w:p w:rsidR="0038257A" w:rsidRDefault="0038257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38257A" w:rsidRDefault="00BA6AEE">
      <w:pPr>
        <w:pStyle w:val="ListParagraph"/>
        <w:numPr>
          <w:ilvl w:val="0"/>
          <w:numId w:val="3"/>
        </w:numPr>
        <w:tabs>
          <w:tab w:val="left" w:pos="815"/>
        </w:tabs>
        <w:spacing w:before="73"/>
        <w:ind w:right="185" w:hanging="4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Reasonable notice of meetings will be made. Meetings shall be noticed as</w:t>
      </w:r>
      <w:r>
        <w:rPr>
          <w:rFonts w:ascii="Times New Roman"/>
          <w:color w:val="1D1C21"/>
          <w:spacing w:val="47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follows:</w:t>
      </w:r>
    </w:p>
    <w:p w:rsidR="0038257A" w:rsidRDefault="0038257A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38257A" w:rsidRDefault="00BA6AEE">
      <w:pPr>
        <w:pStyle w:val="ListParagraph"/>
        <w:numPr>
          <w:ilvl w:val="1"/>
          <w:numId w:val="3"/>
        </w:numPr>
        <w:tabs>
          <w:tab w:val="left" w:pos="1856"/>
        </w:tabs>
        <w:ind w:right="185" w:hanging="4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The notice shall contain the time and place of the meeting.</w:t>
      </w:r>
    </w:p>
    <w:p w:rsidR="0038257A" w:rsidRDefault="00BA6AEE">
      <w:pPr>
        <w:pStyle w:val="ListParagraph"/>
        <w:numPr>
          <w:ilvl w:val="1"/>
          <w:numId w:val="3"/>
        </w:numPr>
        <w:tabs>
          <w:tab w:val="left" w:pos="1856"/>
        </w:tabs>
        <w:spacing w:before="41" w:line="266" w:lineRule="auto"/>
        <w:ind w:right="143" w:hanging="47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Reasonable notice of meeting agendas will be posted and published</w:t>
      </w:r>
      <w:r>
        <w:rPr>
          <w:rFonts w:ascii="Times New Roman"/>
          <w:color w:val="1D1C21"/>
          <w:spacing w:val="50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to</w:t>
      </w:r>
      <w:r>
        <w:rPr>
          <w:rFonts w:ascii="Times New Roman"/>
          <w:color w:val="1D1C21"/>
          <w:w w:val="103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provide advance notice of items scheduled to come before the SAC for</w:t>
      </w:r>
      <w:r>
        <w:rPr>
          <w:rFonts w:ascii="Times New Roman"/>
          <w:color w:val="1D1C21"/>
          <w:spacing w:val="4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a</w:t>
      </w:r>
      <w:r>
        <w:rPr>
          <w:rFonts w:ascii="Times New Roman"/>
          <w:color w:val="1D1C21"/>
          <w:w w:val="104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vote.</w:t>
      </w:r>
    </w:p>
    <w:p w:rsidR="0038257A" w:rsidRDefault="00BA6AEE">
      <w:pPr>
        <w:pStyle w:val="ListParagraph"/>
        <w:numPr>
          <w:ilvl w:val="1"/>
          <w:numId w:val="3"/>
        </w:numPr>
        <w:tabs>
          <w:tab w:val="left" w:pos="1856"/>
        </w:tabs>
        <w:spacing w:before="16" w:line="266" w:lineRule="auto"/>
        <w:ind w:left="1856" w:right="154" w:hanging="48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The notice shall be prominently displayed in the area set aside for</w:t>
      </w:r>
      <w:r>
        <w:rPr>
          <w:rFonts w:ascii="Times New Roman"/>
          <w:color w:val="1D1C21"/>
          <w:spacing w:val="-11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that</w:t>
      </w:r>
      <w:r>
        <w:rPr>
          <w:rFonts w:ascii="Times New Roman"/>
          <w:color w:val="1D1C21"/>
          <w:w w:val="106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purpose.</w:t>
      </w:r>
    </w:p>
    <w:p w:rsidR="0038257A" w:rsidRDefault="00BA6AEE">
      <w:pPr>
        <w:pStyle w:val="ListParagraph"/>
        <w:numPr>
          <w:ilvl w:val="1"/>
          <w:numId w:val="3"/>
        </w:numPr>
        <w:tabs>
          <w:tab w:val="left" w:pos="1856"/>
        </w:tabs>
        <w:spacing w:before="11" w:line="261" w:lineRule="auto"/>
        <w:ind w:left="1856" w:right="146" w:hanging="48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 xml:space="preserve">Emergency meetings should be afforded  the  most  appropriate </w:t>
      </w:r>
      <w:r>
        <w:rPr>
          <w:rFonts w:ascii="Times New Roman"/>
          <w:color w:val="1D1C21"/>
          <w:spacing w:val="34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and</w:t>
      </w:r>
      <w:r>
        <w:rPr>
          <w:rFonts w:ascii="Times New Roman"/>
          <w:color w:val="1D1C21"/>
          <w:w w:val="102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 xml:space="preserve">effective notice under the circumstances  and  should  have  at  least </w:t>
      </w:r>
      <w:r>
        <w:rPr>
          <w:rFonts w:ascii="Times New Roman"/>
          <w:color w:val="1D1C21"/>
          <w:spacing w:val="29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24</w:t>
      </w:r>
      <w:r>
        <w:rPr>
          <w:rFonts w:ascii="Times New Roman"/>
          <w:color w:val="1D1C21"/>
          <w:w w:val="109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hours reasonable notice to the</w:t>
      </w:r>
      <w:r>
        <w:rPr>
          <w:rFonts w:ascii="Times New Roman"/>
          <w:color w:val="1D1C21"/>
          <w:spacing w:val="26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public.</w:t>
      </w:r>
    </w:p>
    <w:p w:rsidR="0038257A" w:rsidRDefault="003825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57A" w:rsidRDefault="0038257A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38257A" w:rsidRDefault="00BA6AEE">
      <w:pPr>
        <w:pStyle w:val="ListParagraph"/>
        <w:numPr>
          <w:ilvl w:val="0"/>
          <w:numId w:val="3"/>
        </w:numPr>
        <w:tabs>
          <w:tab w:val="left" w:pos="820"/>
        </w:tabs>
        <w:ind w:left="819" w:right="185" w:hanging="49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1D1C21"/>
          <w:w w:val="105"/>
          <w:sz w:val="21"/>
        </w:rPr>
        <w:t xml:space="preserve">Written minutes of all actions taken by the </w:t>
      </w:r>
      <w:r w:rsidR="00D96DB3">
        <w:rPr>
          <w:rFonts w:ascii="Times New Roman"/>
          <w:color w:val="1D1C21"/>
          <w:w w:val="105"/>
          <w:sz w:val="21"/>
        </w:rPr>
        <w:t>board will be maintain and filed in</w:t>
      </w:r>
    </w:p>
    <w:p w:rsidR="0038257A" w:rsidRDefault="00D96DB3">
      <w:pPr>
        <w:spacing w:before="22"/>
        <w:ind w:left="809" w:right="18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1D1C21"/>
          <w:w w:val="105"/>
          <w:sz w:val="21"/>
        </w:rPr>
        <w:t>accordance</w:t>
      </w:r>
      <w:proofErr w:type="gramEnd"/>
      <w:r>
        <w:rPr>
          <w:rFonts w:ascii="Times New Roman"/>
          <w:color w:val="1D1C21"/>
          <w:w w:val="105"/>
          <w:sz w:val="21"/>
        </w:rPr>
        <w:t xml:space="preserve"> with </w:t>
      </w:r>
      <w:r w:rsidR="00BA6AEE">
        <w:rPr>
          <w:rFonts w:ascii="Times New Roman"/>
          <w:color w:val="1D1C21"/>
          <w:w w:val="105"/>
          <w:sz w:val="21"/>
        </w:rPr>
        <w:t>District</w:t>
      </w:r>
      <w:r w:rsidR="00BA6AEE">
        <w:rPr>
          <w:rFonts w:ascii="Times New Roman"/>
          <w:color w:val="1D1C21"/>
          <w:spacing w:val="34"/>
          <w:w w:val="105"/>
          <w:sz w:val="21"/>
        </w:rPr>
        <w:t xml:space="preserve"> </w:t>
      </w:r>
      <w:r w:rsidR="00BA6AEE">
        <w:rPr>
          <w:rFonts w:ascii="Times New Roman"/>
          <w:color w:val="1D1C21"/>
          <w:w w:val="105"/>
          <w:sz w:val="21"/>
        </w:rPr>
        <w:t>instructions.</w:t>
      </w:r>
    </w:p>
    <w:p w:rsidR="0038257A" w:rsidRDefault="0038257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8257A" w:rsidRDefault="00BA6AEE">
      <w:pPr>
        <w:pStyle w:val="Heading1"/>
        <w:ind w:left="324" w:right="185"/>
        <w:rPr>
          <w:b w:val="0"/>
          <w:bCs w:val="0"/>
        </w:rPr>
      </w:pPr>
      <w:r>
        <w:rPr>
          <w:color w:val="1D1C21"/>
          <w:w w:val="105"/>
        </w:rPr>
        <w:t>Article VIII: Duties of</w:t>
      </w:r>
      <w:r>
        <w:rPr>
          <w:color w:val="1D1C21"/>
          <w:spacing w:val="-1"/>
          <w:w w:val="105"/>
        </w:rPr>
        <w:t xml:space="preserve"> </w:t>
      </w:r>
      <w:r>
        <w:rPr>
          <w:color w:val="1D1C21"/>
          <w:w w:val="105"/>
        </w:rPr>
        <w:t>Officers</w:t>
      </w:r>
    </w:p>
    <w:p w:rsidR="0038257A" w:rsidRDefault="003825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8257A" w:rsidRDefault="00BA6AEE">
      <w:pPr>
        <w:pStyle w:val="ListParagraph"/>
        <w:numPr>
          <w:ilvl w:val="0"/>
          <w:numId w:val="2"/>
        </w:numPr>
        <w:tabs>
          <w:tab w:val="left" w:pos="805"/>
        </w:tabs>
        <w:spacing w:line="264" w:lineRule="auto"/>
        <w:ind w:right="145" w:hanging="451"/>
        <w:jc w:val="both"/>
        <w:rPr>
          <w:rFonts w:ascii="Times New Roman" w:eastAsia="Times New Roman" w:hAnsi="Times New Roman" w:cs="Times New Roman"/>
          <w:color w:val="1D1C21"/>
          <w:sz w:val="21"/>
          <w:szCs w:val="21"/>
        </w:rPr>
      </w:pPr>
      <w:r>
        <w:rPr>
          <w:rFonts w:ascii="Times New Roman"/>
          <w:color w:val="1D1C21"/>
          <w:w w:val="110"/>
          <w:sz w:val="21"/>
        </w:rPr>
        <w:t>The SAC shall have at least three officers: the Chair, the Vice-Chair, and</w:t>
      </w:r>
      <w:r>
        <w:rPr>
          <w:rFonts w:ascii="Times New Roman"/>
          <w:color w:val="1D1C21"/>
          <w:spacing w:val="51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the</w:t>
      </w:r>
      <w:r>
        <w:rPr>
          <w:rFonts w:ascii="Times New Roman"/>
          <w:color w:val="1D1C21"/>
          <w:w w:val="105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Secretary</w:t>
      </w:r>
      <w:r>
        <w:rPr>
          <w:rFonts w:ascii="Times New Roman"/>
          <w:color w:val="414141"/>
          <w:w w:val="110"/>
          <w:sz w:val="21"/>
        </w:rPr>
        <w:t xml:space="preserve">. </w:t>
      </w:r>
      <w:r>
        <w:rPr>
          <w:rFonts w:ascii="Times New Roman"/>
          <w:color w:val="1D1C21"/>
          <w:w w:val="110"/>
          <w:sz w:val="21"/>
        </w:rPr>
        <w:t>These officers shall have served at least one school year as a</w:t>
      </w:r>
      <w:r>
        <w:rPr>
          <w:rFonts w:ascii="Times New Roman"/>
          <w:color w:val="1D1C21"/>
          <w:spacing w:val="57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SAC</w:t>
      </w:r>
      <w:r w:rsidR="00D96DB3">
        <w:rPr>
          <w:rFonts w:ascii="Times New Roman"/>
          <w:color w:val="1D1C21"/>
          <w:w w:val="110"/>
          <w:sz w:val="21"/>
        </w:rPr>
        <w:t xml:space="preserve"> member. </w:t>
      </w:r>
      <w:r>
        <w:rPr>
          <w:rFonts w:ascii="Times New Roman"/>
          <w:color w:val="1D1C21"/>
          <w:w w:val="110"/>
          <w:sz w:val="21"/>
        </w:rPr>
        <w:t xml:space="preserve">The election will be held at a </w:t>
      </w:r>
      <w:r w:rsidR="00D96DB3">
        <w:rPr>
          <w:rFonts w:ascii="Times New Roman"/>
          <w:color w:val="1D1C21"/>
          <w:w w:val="110"/>
          <w:sz w:val="21"/>
        </w:rPr>
        <w:t>spring</w:t>
      </w:r>
      <w:r>
        <w:rPr>
          <w:rFonts w:ascii="Times New Roman"/>
          <w:color w:val="1D1C21"/>
          <w:w w:val="110"/>
          <w:sz w:val="21"/>
        </w:rPr>
        <w:t xml:space="preserve"> meeting by a simple majority vote</w:t>
      </w:r>
      <w:r>
        <w:rPr>
          <w:rFonts w:ascii="Times New Roman"/>
          <w:color w:val="1D1C21"/>
          <w:spacing w:val="19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of</w:t>
      </w:r>
      <w:r>
        <w:rPr>
          <w:rFonts w:ascii="Times New Roman"/>
          <w:color w:val="1D1C21"/>
          <w:w w:val="107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the SAC. Terms of office are one year and will begin in</w:t>
      </w:r>
      <w:r>
        <w:rPr>
          <w:rFonts w:ascii="Times New Roman"/>
          <w:color w:val="1D1C21"/>
          <w:spacing w:val="40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June.</w:t>
      </w:r>
    </w:p>
    <w:p w:rsidR="0038257A" w:rsidRDefault="0038257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38257A" w:rsidRDefault="00BA6AEE">
      <w:pPr>
        <w:pStyle w:val="ListParagraph"/>
        <w:numPr>
          <w:ilvl w:val="0"/>
          <w:numId w:val="2"/>
        </w:numPr>
        <w:tabs>
          <w:tab w:val="left" w:pos="805"/>
        </w:tabs>
        <w:spacing w:line="261" w:lineRule="auto"/>
        <w:ind w:right="198" w:hanging="484"/>
        <w:jc w:val="left"/>
        <w:rPr>
          <w:rFonts w:ascii="Times New Roman" w:eastAsia="Times New Roman" w:hAnsi="Times New Roman" w:cs="Times New Roman"/>
          <w:color w:val="1D1C21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If a vacancy occurs in the office of Vice-Chair or Secretary, the SAC shall fill</w:t>
      </w:r>
      <w:r>
        <w:rPr>
          <w:rFonts w:ascii="Times New Roman"/>
          <w:color w:val="1D1C21"/>
          <w:spacing w:val="21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the</w:t>
      </w:r>
      <w:r>
        <w:rPr>
          <w:rFonts w:ascii="Times New Roman"/>
          <w:color w:val="1D1C21"/>
          <w:w w:val="107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vacancy</w:t>
      </w:r>
      <w:r>
        <w:rPr>
          <w:rFonts w:ascii="Times New Roman"/>
          <w:color w:val="1D1C21"/>
          <w:spacing w:val="49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by</w:t>
      </w:r>
      <w:r>
        <w:rPr>
          <w:rFonts w:ascii="Times New Roman"/>
          <w:color w:val="1D1C21"/>
          <w:spacing w:val="44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simple</w:t>
      </w:r>
      <w:r>
        <w:rPr>
          <w:rFonts w:ascii="Times New Roman"/>
          <w:color w:val="1D1C21"/>
          <w:spacing w:val="39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majority</w:t>
      </w:r>
      <w:r>
        <w:rPr>
          <w:rFonts w:ascii="Times New Roman"/>
          <w:color w:val="1D1C21"/>
          <w:spacing w:val="45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vote</w:t>
      </w:r>
      <w:r>
        <w:rPr>
          <w:rFonts w:ascii="Times New Roman"/>
          <w:color w:val="1D1C21"/>
          <w:spacing w:val="41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at</w:t>
      </w:r>
      <w:r>
        <w:rPr>
          <w:rFonts w:ascii="Times New Roman"/>
          <w:color w:val="1D1C21"/>
          <w:spacing w:val="40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its</w:t>
      </w:r>
      <w:r>
        <w:rPr>
          <w:rFonts w:ascii="Times New Roman"/>
          <w:color w:val="1D1C21"/>
          <w:spacing w:val="33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next</w:t>
      </w:r>
      <w:r>
        <w:rPr>
          <w:rFonts w:ascii="Times New Roman"/>
          <w:color w:val="1D1C21"/>
          <w:spacing w:val="40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regular</w:t>
      </w:r>
      <w:r>
        <w:rPr>
          <w:rFonts w:ascii="Times New Roman"/>
          <w:color w:val="1D1C21"/>
          <w:spacing w:val="49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meeting,</w:t>
      </w:r>
      <w:r>
        <w:rPr>
          <w:rFonts w:ascii="Times New Roman"/>
          <w:color w:val="1D1C21"/>
          <w:spacing w:val="40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providing</w:t>
      </w:r>
      <w:r>
        <w:rPr>
          <w:rFonts w:ascii="Times New Roman"/>
          <w:color w:val="1D1C21"/>
          <w:spacing w:val="2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at</w:t>
      </w:r>
      <w:r>
        <w:rPr>
          <w:rFonts w:ascii="Times New Roman"/>
          <w:color w:val="1D1C21"/>
          <w:spacing w:val="45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least</w:t>
      </w:r>
      <w:r>
        <w:rPr>
          <w:rFonts w:ascii="Times New Roman"/>
          <w:color w:val="1D1C21"/>
          <w:spacing w:val="29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two</w:t>
      </w:r>
    </w:p>
    <w:p w:rsidR="0038257A" w:rsidRDefault="00D96DB3">
      <w:pPr>
        <w:spacing w:before="1"/>
        <w:ind w:left="804" w:right="1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 xml:space="preserve">(2) </w:t>
      </w:r>
      <w:r w:rsidR="00CC530A">
        <w:rPr>
          <w:rFonts w:ascii="Times New Roman"/>
          <w:color w:val="1D1C21"/>
          <w:w w:val="105"/>
          <w:sz w:val="21"/>
        </w:rPr>
        <w:t>Weeks</w:t>
      </w:r>
      <w:r>
        <w:rPr>
          <w:rFonts w:ascii="Times New Roman"/>
          <w:color w:val="1D1C21"/>
          <w:w w:val="105"/>
          <w:sz w:val="21"/>
        </w:rPr>
        <w:t xml:space="preserve"> notification of the vacancies </w:t>
      </w:r>
      <w:r w:rsidR="00BA6AEE">
        <w:rPr>
          <w:rFonts w:ascii="Times New Roman"/>
          <w:color w:val="1D1C21"/>
          <w:w w:val="105"/>
          <w:sz w:val="21"/>
        </w:rPr>
        <w:t xml:space="preserve">is given to all </w:t>
      </w:r>
      <w:r w:rsidR="00CC530A">
        <w:rPr>
          <w:rFonts w:ascii="Times New Roman"/>
          <w:color w:val="1D1C21"/>
          <w:w w:val="105"/>
          <w:sz w:val="21"/>
        </w:rPr>
        <w:t>members of</w:t>
      </w:r>
      <w:r w:rsidR="00BA6AEE">
        <w:rPr>
          <w:rFonts w:ascii="Times New Roman"/>
          <w:color w:val="1D1C21"/>
          <w:w w:val="105"/>
          <w:sz w:val="21"/>
        </w:rPr>
        <w:t xml:space="preserve"> </w:t>
      </w:r>
      <w:r w:rsidR="00CC530A">
        <w:rPr>
          <w:rFonts w:ascii="Times New Roman"/>
          <w:color w:val="1D1C21"/>
          <w:w w:val="105"/>
          <w:sz w:val="21"/>
        </w:rPr>
        <w:t xml:space="preserve">the </w:t>
      </w:r>
      <w:r w:rsidR="00CC530A">
        <w:rPr>
          <w:rFonts w:ascii="Times New Roman"/>
          <w:color w:val="1D1C21"/>
          <w:spacing w:val="47"/>
          <w:w w:val="105"/>
          <w:sz w:val="21"/>
        </w:rPr>
        <w:t>Council</w:t>
      </w:r>
      <w:r w:rsidR="00BA6AEE">
        <w:rPr>
          <w:rFonts w:ascii="Times New Roman"/>
          <w:color w:val="1D1C21"/>
          <w:w w:val="105"/>
          <w:sz w:val="21"/>
        </w:rPr>
        <w:t>.</w:t>
      </w:r>
    </w:p>
    <w:p w:rsidR="0038257A" w:rsidRDefault="0038257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8257A" w:rsidRDefault="00BA6AEE">
      <w:pPr>
        <w:pStyle w:val="ListParagraph"/>
        <w:numPr>
          <w:ilvl w:val="0"/>
          <w:numId w:val="2"/>
        </w:numPr>
        <w:tabs>
          <w:tab w:val="left" w:pos="796"/>
        </w:tabs>
        <w:ind w:left="795" w:right="185" w:hanging="475"/>
        <w:jc w:val="left"/>
        <w:rPr>
          <w:rFonts w:ascii="Times New Roman" w:eastAsia="Times New Roman" w:hAnsi="Times New Roman" w:cs="Times New Roman"/>
          <w:color w:val="1D1C21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An officer may be removed from office by a 2/3-majority vote of the full</w:t>
      </w:r>
      <w:r>
        <w:rPr>
          <w:rFonts w:ascii="Times New Roman"/>
          <w:color w:val="1D1C21"/>
          <w:spacing w:val="20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SAC.</w:t>
      </w:r>
    </w:p>
    <w:p w:rsidR="0038257A" w:rsidRDefault="0038257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8257A" w:rsidRDefault="00BA6AEE">
      <w:pPr>
        <w:pStyle w:val="ListParagraph"/>
        <w:numPr>
          <w:ilvl w:val="0"/>
          <w:numId w:val="2"/>
        </w:numPr>
        <w:tabs>
          <w:tab w:val="left" w:pos="791"/>
        </w:tabs>
        <w:ind w:left="790" w:right="185" w:hanging="480"/>
        <w:jc w:val="left"/>
        <w:rPr>
          <w:rFonts w:ascii="Times New Roman" w:eastAsia="Times New Roman" w:hAnsi="Times New Roman" w:cs="Times New Roman"/>
          <w:color w:val="1D1C21"/>
          <w:sz w:val="21"/>
          <w:szCs w:val="21"/>
        </w:rPr>
      </w:pPr>
      <w:r>
        <w:rPr>
          <w:rFonts w:ascii="Times New Roman"/>
          <w:color w:val="1D1C21"/>
          <w:w w:val="110"/>
          <w:sz w:val="21"/>
        </w:rPr>
        <w:t>The duties of the Chair shall</w:t>
      </w:r>
      <w:r>
        <w:rPr>
          <w:rFonts w:ascii="Times New Roman"/>
          <w:color w:val="1D1C21"/>
          <w:spacing w:val="56"/>
          <w:w w:val="110"/>
          <w:sz w:val="21"/>
        </w:rPr>
        <w:t xml:space="preserve"> </w:t>
      </w:r>
      <w:r>
        <w:rPr>
          <w:rFonts w:ascii="Times New Roman"/>
          <w:color w:val="1D1C21"/>
          <w:spacing w:val="2"/>
          <w:w w:val="110"/>
          <w:sz w:val="21"/>
        </w:rPr>
        <w:t>include: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1276"/>
        </w:tabs>
        <w:spacing w:before="41"/>
        <w:ind w:right="185" w:hanging="4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10"/>
          <w:sz w:val="21"/>
        </w:rPr>
        <w:t>Preside at</w:t>
      </w:r>
      <w:r>
        <w:rPr>
          <w:rFonts w:ascii="Times New Roman"/>
          <w:color w:val="1D1C21"/>
          <w:spacing w:val="26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meetings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1276"/>
        </w:tabs>
        <w:spacing w:before="41"/>
        <w:ind w:left="1275" w:right="1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10"/>
          <w:sz w:val="21"/>
        </w:rPr>
        <w:t>Member, ex-officio, of all</w:t>
      </w:r>
      <w:r>
        <w:rPr>
          <w:rFonts w:ascii="Times New Roman"/>
          <w:color w:val="1D1C21"/>
          <w:spacing w:val="48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subcommittees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1276"/>
        </w:tabs>
        <w:spacing w:before="41"/>
        <w:ind w:left="1275" w:right="1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Develop last-minute or emergency agenda items with the</w:t>
      </w:r>
      <w:r>
        <w:rPr>
          <w:rFonts w:ascii="Times New Roman"/>
          <w:color w:val="1D1C21"/>
          <w:spacing w:val="8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principal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1271"/>
        </w:tabs>
        <w:spacing w:before="37"/>
        <w:ind w:left="1270" w:right="1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10"/>
          <w:sz w:val="21"/>
        </w:rPr>
        <w:t>Appoint subcommittee</w:t>
      </w:r>
      <w:r>
        <w:rPr>
          <w:rFonts w:ascii="Times New Roman"/>
          <w:color w:val="1D1C21"/>
          <w:spacing w:val="40"/>
          <w:w w:val="110"/>
          <w:sz w:val="21"/>
        </w:rPr>
        <w:t xml:space="preserve"> </w:t>
      </w:r>
      <w:r>
        <w:rPr>
          <w:rFonts w:ascii="Times New Roman"/>
          <w:color w:val="1D1C21"/>
          <w:w w:val="110"/>
          <w:sz w:val="21"/>
        </w:rPr>
        <w:t>chairs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1271"/>
        </w:tabs>
        <w:spacing w:before="46" w:line="256" w:lineRule="auto"/>
        <w:ind w:right="198" w:hanging="4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Appoint all committees whose composition, or method of selection, is</w:t>
      </w:r>
      <w:r>
        <w:rPr>
          <w:rFonts w:ascii="Times New Roman"/>
          <w:color w:val="1D1C21"/>
          <w:spacing w:val="53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not</w:t>
      </w:r>
      <w:r>
        <w:rPr>
          <w:rFonts w:ascii="Times New Roman"/>
          <w:color w:val="1D1C21"/>
          <w:w w:val="103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provided for elsewhere in State Statute or these</w:t>
      </w:r>
      <w:r>
        <w:rPr>
          <w:rFonts w:ascii="Times New Roman"/>
          <w:color w:val="1D1C21"/>
          <w:spacing w:val="34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by-laws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1261"/>
        </w:tabs>
        <w:spacing w:before="25"/>
        <w:ind w:right="185" w:hanging="4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Notify all members of upcoming meeting</w:t>
      </w:r>
      <w:r>
        <w:rPr>
          <w:rFonts w:ascii="Times New Roman"/>
          <w:color w:val="1D1C21"/>
          <w:spacing w:val="4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dates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1271"/>
        </w:tabs>
        <w:spacing w:before="41"/>
        <w:ind w:left="1270" w:right="185" w:hanging="4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Inform SAC of relevant</w:t>
      </w:r>
      <w:r>
        <w:rPr>
          <w:rFonts w:ascii="Times New Roman"/>
          <w:color w:val="1D1C21"/>
          <w:spacing w:val="14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training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1261"/>
          <w:tab w:val="left" w:pos="3003"/>
          <w:tab w:val="left" w:pos="4879"/>
        </w:tabs>
        <w:spacing w:before="46" w:line="247" w:lineRule="auto"/>
        <w:ind w:left="1265" w:right="185" w:hanging="4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 xml:space="preserve">Assist  </w:t>
      </w:r>
      <w:r>
        <w:rPr>
          <w:rFonts w:ascii="Times New Roman"/>
          <w:color w:val="1D1C21"/>
          <w:spacing w:val="48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principal</w:t>
      </w:r>
      <w:r>
        <w:rPr>
          <w:rFonts w:ascii="Times New Roman"/>
          <w:color w:val="1D1C21"/>
          <w:w w:val="105"/>
          <w:sz w:val="21"/>
        </w:rPr>
        <w:tab/>
        <w:t xml:space="preserve">with  </w:t>
      </w:r>
      <w:r>
        <w:rPr>
          <w:rFonts w:ascii="Times New Roman"/>
          <w:color w:val="1D1C21"/>
          <w:spacing w:val="37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presentation</w:t>
      </w:r>
      <w:r>
        <w:rPr>
          <w:rFonts w:ascii="Times New Roman"/>
          <w:color w:val="1D1C21"/>
          <w:w w:val="105"/>
          <w:sz w:val="21"/>
        </w:rPr>
        <w:tab/>
        <w:t>of school improvement plan to</w:t>
      </w:r>
      <w:r>
        <w:rPr>
          <w:rFonts w:ascii="Times New Roman"/>
          <w:color w:val="1D1C21"/>
          <w:spacing w:val="37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the community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1261"/>
        </w:tabs>
        <w:spacing w:before="44"/>
        <w:ind w:right="1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All other duties ordinarily pertaining to the</w:t>
      </w:r>
      <w:r>
        <w:rPr>
          <w:rFonts w:ascii="Times New Roman"/>
          <w:color w:val="1D1C21"/>
          <w:spacing w:val="7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office</w:t>
      </w:r>
    </w:p>
    <w:p w:rsidR="0038257A" w:rsidRDefault="003825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8257A" w:rsidRDefault="00BA6AEE">
      <w:pPr>
        <w:pStyle w:val="ListParagraph"/>
        <w:numPr>
          <w:ilvl w:val="0"/>
          <w:numId w:val="2"/>
        </w:numPr>
        <w:tabs>
          <w:tab w:val="left" w:pos="772"/>
        </w:tabs>
        <w:ind w:left="771" w:right="198" w:hanging="475"/>
        <w:jc w:val="left"/>
        <w:rPr>
          <w:rFonts w:ascii="Times New Roman" w:eastAsia="Times New Roman" w:hAnsi="Times New Roman" w:cs="Times New Roman"/>
          <w:color w:val="1D1C21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The duties of the Vice-Chair shall</w:t>
      </w:r>
      <w:r>
        <w:rPr>
          <w:rFonts w:ascii="Times New Roman"/>
          <w:color w:val="1D1C21"/>
          <w:spacing w:val="51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include: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1252"/>
        </w:tabs>
        <w:spacing w:before="51"/>
        <w:ind w:left="1251" w:right="1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Assume</w:t>
      </w:r>
      <w:r>
        <w:rPr>
          <w:rFonts w:ascii="Times New Roman"/>
          <w:color w:val="1D1C21"/>
          <w:spacing w:val="23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the</w:t>
      </w:r>
      <w:r>
        <w:rPr>
          <w:rFonts w:ascii="Times New Roman"/>
          <w:color w:val="1D1C21"/>
          <w:spacing w:val="18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duties</w:t>
      </w:r>
      <w:r>
        <w:rPr>
          <w:rFonts w:ascii="Times New Roman"/>
          <w:color w:val="1D1C21"/>
          <w:spacing w:val="22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of</w:t>
      </w:r>
      <w:r>
        <w:rPr>
          <w:rFonts w:ascii="Times New Roman"/>
          <w:color w:val="1D1C21"/>
          <w:spacing w:val="5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the</w:t>
      </w:r>
      <w:r>
        <w:rPr>
          <w:rFonts w:ascii="Times New Roman"/>
          <w:color w:val="1D1C21"/>
          <w:spacing w:val="23"/>
          <w:w w:val="105"/>
          <w:sz w:val="21"/>
        </w:rPr>
        <w:t xml:space="preserve"> </w:t>
      </w:r>
      <w:r>
        <w:rPr>
          <w:rFonts w:ascii="Times New Roman"/>
          <w:color w:val="1D1C21"/>
          <w:spacing w:val="3"/>
          <w:w w:val="105"/>
          <w:sz w:val="21"/>
        </w:rPr>
        <w:t>Chair</w:t>
      </w:r>
      <w:r>
        <w:rPr>
          <w:rFonts w:ascii="Times New Roman"/>
          <w:color w:val="1D1C21"/>
          <w:spacing w:val="22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if</w:t>
      </w:r>
      <w:r>
        <w:rPr>
          <w:rFonts w:ascii="Times New Roman"/>
          <w:color w:val="1D1C21"/>
          <w:spacing w:val="5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the</w:t>
      </w:r>
      <w:r>
        <w:rPr>
          <w:rFonts w:ascii="Times New Roman"/>
          <w:color w:val="1D1C21"/>
          <w:spacing w:val="23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Chair</w:t>
      </w:r>
      <w:r>
        <w:rPr>
          <w:rFonts w:ascii="Times New Roman"/>
          <w:color w:val="1D1C21"/>
          <w:spacing w:val="22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is</w:t>
      </w:r>
      <w:r>
        <w:rPr>
          <w:rFonts w:ascii="Times New Roman"/>
          <w:color w:val="1D1C21"/>
          <w:spacing w:val="13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absent</w:t>
      </w:r>
      <w:r>
        <w:rPr>
          <w:rFonts w:ascii="Times New Roman"/>
          <w:color w:val="1D1C21"/>
          <w:spacing w:val="18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or</w:t>
      </w:r>
      <w:r>
        <w:rPr>
          <w:rFonts w:ascii="Times New Roman"/>
          <w:color w:val="1D1C21"/>
          <w:spacing w:val="7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vacates</w:t>
      </w:r>
      <w:r>
        <w:rPr>
          <w:rFonts w:ascii="Times New Roman"/>
          <w:color w:val="1D1C21"/>
          <w:spacing w:val="22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the</w:t>
      </w:r>
      <w:r>
        <w:rPr>
          <w:rFonts w:ascii="Times New Roman"/>
          <w:color w:val="1D1C21"/>
          <w:spacing w:val="12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position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1252"/>
        </w:tabs>
        <w:spacing w:before="32"/>
        <w:ind w:left="1251" w:right="1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D1C21"/>
          <w:w w:val="105"/>
          <w:sz w:val="21"/>
        </w:rPr>
        <w:t>All other duties ordinarily pertaining to the</w:t>
      </w:r>
      <w:r>
        <w:rPr>
          <w:rFonts w:ascii="Times New Roman"/>
          <w:color w:val="1D1C21"/>
          <w:spacing w:val="11"/>
          <w:w w:val="105"/>
          <w:sz w:val="21"/>
        </w:rPr>
        <w:t xml:space="preserve"> </w:t>
      </w:r>
      <w:r>
        <w:rPr>
          <w:rFonts w:ascii="Times New Roman"/>
          <w:color w:val="1D1C21"/>
          <w:w w:val="105"/>
          <w:sz w:val="21"/>
        </w:rPr>
        <w:t>office</w:t>
      </w:r>
    </w:p>
    <w:p w:rsidR="0038257A" w:rsidRDefault="0038257A">
      <w:pPr>
        <w:rPr>
          <w:rFonts w:ascii="Times New Roman" w:eastAsia="Times New Roman" w:hAnsi="Times New Roman" w:cs="Times New Roman"/>
          <w:sz w:val="21"/>
          <w:szCs w:val="21"/>
        </w:rPr>
        <w:sectPr w:rsidR="0038257A">
          <w:pgSz w:w="12240" w:h="15840"/>
          <w:pgMar w:top="1500" w:right="1720" w:bottom="1140" w:left="1720" w:header="0" w:footer="943" w:gutter="0"/>
          <w:cols w:space="720"/>
        </w:sectPr>
      </w:pPr>
    </w:p>
    <w:p w:rsidR="0038257A" w:rsidRDefault="0038257A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38257A" w:rsidRDefault="00BA6AEE">
      <w:pPr>
        <w:tabs>
          <w:tab w:val="left" w:pos="843"/>
        </w:tabs>
        <w:spacing w:before="28"/>
        <w:ind w:left="103" w:right="145"/>
        <w:rPr>
          <w:rFonts w:ascii="Arial" w:eastAsia="Arial" w:hAnsi="Arial" w:cs="Arial"/>
          <w:sz w:val="5"/>
          <w:szCs w:val="5"/>
        </w:rPr>
      </w:pPr>
      <w:proofErr w:type="gramStart"/>
      <w:r>
        <w:rPr>
          <w:rFonts w:ascii="Times New Roman"/>
          <w:i/>
          <w:color w:val="A1A1A1"/>
          <w:w w:val="120"/>
          <w:sz w:val="5"/>
        </w:rPr>
        <w:t>,I'</w:t>
      </w:r>
      <w:proofErr w:type="gramEnd"/>
      <w:r>
        <w:rPr>
          <w:rFonts w:ascii="Times New Roman"/>
          <w:i/>
          <w:color w:val="A1A1A1"/>
          <w:w w:val="120"/>
          <w:sz w:val="5"/>
        </w:rPr>
        <w:t xml:space="preserve">             </w:t>
      </w:r>
      <w:r>
        <w:rPr>
          <w:rFonts w:ascii="Arial"/>
          <w:color w:val="858585"/>
          <w:w w:val="280"/>
          <w:sz w:val="5"/>
        </w:rPr>
        <w:t xml:space="preserve">I   </w:t>
      </w:r>
      <w:r>
        <w:rPr>
          <w:rFonts w:ascii="Arial"/>
          <w:color w:val="858585"/>
          <w:spacing w:val="5"/>
          <w:w w:val="280"/>
          <w:sz w:val="5"/>
        </w:rPr>
        <w:t xml:space="preserve"> </w:t>
      </w:r>
      <w:proofErr w:type="spellStart"/>
      <w:r>
        <w:rPr>
          <w:rFonts w:ascii="Arial"/>
          <w:color w:val="3A3A3A"/>
          <w:w w:val="380"/>
          <w:sz w:val="5"/>
        </w:rPr>
        <w:t>I</w:t>
      </w:r>
      <w:proofErr w:type="spellEnd"/>
      <w:r>
        <w:rPr>
          <w:rFonts w:ascii="Arial"/>
          <w:color w:val="3A3A3A"/>
          <w:w w:val="380"/>
          <w:sz w:val="5"/>
        </w:rPr>
        <w:tab/>
      </w:r>
      <w:r>
        <w:rPr>
          <w:rFonts w:ascii="Arial"/>
          <w:color w:val="A1A1A1"/>
          <w:w w:val="265"/>
          <w:sz w:val="5"/>
        </w:rPr>
        <w:t>,</w:t>
      </w:r>
    </w:p>
    <w:p w:rsidR="0038257A" w:rsidRDefault="0038257A">
      <w:pPr>
        <w:rPr>
          <w:rFonts w:ascii="Arial" w:eastAsia="Arial" w:hAnsi="Arial" w:cs="Arial"/>
          <w:sz w:val="20"/>
          <w:szCs w:val="20"/>
        </w:rPr>
      </w:pPr>
    </w:p>
    <w:p w:rsidR="0038257A" w:rsidRDefault="0038257A">
      <w:pPr>
        <w:rPr>
          <w:rFonts w:ascii="Arial" w:eastAsia="Arial" w:hAnsi="Arial" w:cs="Arial"/>
          <w:sz w:val="20"/>
          <w:szCs w:val="20"/>
        </w:rPr>
      </w:pPr>
    </w:p>
    <w:p w:rsidR="0038257A" w:rsidRDefault="0038257A">
      <w:pPr>
        <w:rPr>
          <w:rFonts w:ascii="Arial" w:eastAsia="Arial" w:hAnsi="Arial" w:cs="Arial"/>
          <w:sz w:val="20"/>
          <w:szCs w:val="20"/>
        </w:rPr>
      </w:pPr>
    </w:p>
    <w:p w:rsidR="0038257A" w:rsidRDefault="0038257A">
      <w:pPr>
        <w:rPr>
          <w:rFonts w:ascii="Arial" w:eastAsia="Arial" w:hAnsi="Arial" w:cs="Arial"/>
          <w:sz w:val="20"/>
          <w:szCs w:val="20"/>
        </w:rPr>
      </w:pPr>
    </w:p>
    <w:p w:rsidR="0038257A" w:rsidRDefault="0038257A">
      <w:pPr>
        <w:rPr>
          <w:rFonts w:ascii="Arial" w:eastAsia="Arial" w:hAnsi="Arial" w:cs="Arial"/>
          <w:sz w:val="20"/>
          <w:szCs w:val="20"/>
        </w:rPr>
      </w:pPr>
    </w:p>
    <w:p w:rsidR="0038257A" w:rsidRDefault="0038257A">
      <w:pPr>
        <w:rPr>
          <w:rFonts w:ascii="Arial" w:eastAsia="Arial" w:hAnsi="Arial" w:cs="Arial"/>
          <w:sz w:val="20"/>
          <w:szCs w:val="20"/>
        </w:rPr>
      </w:pPr>
    </w:p>
    <w:p w:rsidR="0038257A" w:rsidRDefault="00BA6AEE">
      <w:pPr>
        <w:pStyle w:val="ListParagraph"/>
        <w:numPr>
          <w:ilvl w:val="0"/>
          <w:numId w:val="2"/>
        </w:numPr>
        <w:tabs>
          <w:tab w:val="left" w:pos="2130"/>
        </w:tabs>
        <w:ind w:left="2129" w:right="145" w:hanging="470"/>
        <w:jc w:val="left"/>
        <w:rPr>
          <w:rFonts w:ascii="Times New Roman" w:eastAsia="Times New Roman" w:hAnsi="Times New Roman" w:cs="Times New Roman"/>
          <w:color w:val="1C1C21"/>
        </w:rPr>
      </w:pPr>
      <w:r>
        <w:rPr>
          <w:rFonts w:ascii="Times New Roman"/>
          <w:color w:val="1C1C21"/>
        </w:rPr>
        <w:t>T</w:t>
      </w:r>
      <w:r w:rsidR="00D96DB3">
        <w:rPr>
          <w:rFonts w:ascii="Times New Roman"/>
          <w:color w:val="1C1C21"/>
        </w:rPr>
        <w:t>he duties of the Secretary shal</w:t>
      </w:r>
      <w:r>
        <w:rPr>
          <w:rFonts w:ascii="Times New Roman"/>
          <w:color w:val="1C1C21"/>
        </w:rPr>
        <w:t>l</w:t>
      </w:r>
      <w:r>
        <w:rPr>
          <w:rFonts w:ascii="Times New Roman"/>
          <w:color w:val="1C1C21"/>
          <w:spacing w:val="45"/>
        </w:rPr>
        <w:t xml:space="preserve"> </w:t>
      </w:r>
      <w:r>
        <w:rPr>
          <w:rFonts w:ascii="Times New Roman"/>
          <w:color w:val="1C1C21"/>
          <w:spacing w:val="2"/>
        </w:rPr>
        <w:t>include:</w:t>
      </w:r>
    </w:p>
    <w:p w:rsidR="0038257A" w:rsidRDefault="003825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8257A" w:rsidRDefault="00BA6AEE">
      <w:pPr>
        <w:pStyle w:val="ListParagraph"/>
        <w:numPr>
          <w:ilvl w:val="1"/>
          <w:numId w:val="2"/>
        </w:numPr>
        <w:tabs>
          <w:tab w:val="left" w:pos="2620"/>
        </w:tabs>
        <w:ind w:left="2614" w:right="145"/>
        <w:rPr>
          <w:rFonts w:ascii="Times New Roman" w:eastAsia="Times New Roman" w:hAnsi="Times New Roman" w:cs="Times New Roman"/>
          <w:color w:val="1C1C21"/>
        </w:rPr>
      </w:pPr>
      <w:r>
        <w:rPr>
          <w:rFonts w:ascii="Times New Roman"/>
          <w:color w:val="1C1C21"/>
        </w:rPr>
        <w:t>Record</w:t>
      </w:r>
      <w:r>
        <w:rPr>
          <w:rFonts w:ascii="Times New Roman"/>
          <w:color w:val="1C1C21"/>
          <w:spacing w:val="28"/>
        </w:rPr>
        <w:t xml:space="preserve"> </w:t>
      </w:r>
      <w:r>
        <w:rPr>
          <w:rFonts w:ascii="Times New Roman"/>
          <w:color w:val="1C1C21"/>
        </w:rPr>
        <w:t>minutes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2615"/>
        </w:tabs>
        <w:spacing w:before="25"/>
        <w:ind w:left="2614" w:right="145"/>
        <w:rPr>
          <w:rFonts w:ascii="Times New Roman" w:eastAsia="Times New Roman" w:hAnsi="Times New Roman" w:cs="Times New Roman"/>
          <w:color w:val="1C1C21"/>
        </w:rPr>
      </w:pPr>
      <w:r>
        <w:rPr>
          <w:rFonts w:ascii="Times New Roman"/>
          <w:color w:val="1C1C21"/>
          <w:w w:val="105"/>
        </w:rPr>
        <w:t>Keep annual attendance</w:t>
      </w:r>
      <w:r>
        <w:rPr>
          <w:rFonts w:ascii="Times New Roman"/>
          <w:color w:val="1C1C21"/>
          <w:spacing w:val="40"/>
          <w:w w:val="105"/>
        </w:rPr>
        <w:t xml:space="preserve"> </w:t>
      </w:r>
      <w:r>
        <w:rPr>
          <w:rFonts w:ascii="Times New Roman"/>
          <w:color w:val="1C1C21"/>
          <w:w w:val="105"/>
        </w:rPr>
        <w:t>records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2615"/>
        </w:tabs>
        <w:spacing w:before="25" w:line="254" w:lineRule="auto"/>
        <w:ind w:left="2614" w:right="145"/>
        <w:rPr>
          <w:rFonts w:ascii="Times New Roman" w:eastAsia="Times New Roman" w:hAnsi="Times New Roman" w:cs="Times New Roman"/>
          <w:color w:val="1C1C21"/>
        </w:rPr>
      </w:pPr>
      <w:r>
        <w:rPr>
          <w:rFonts w:ascii="Times New Roman"/>
          <w:color w:val="1C1C21"/>
        </w:rPr>
        <w:t xml:space="preserve">Track expenditures from  school  improvement  funds  and  maintain </w:t>
      </w:r>
      <w:r>
        <w:rPr>
          <w:rFonts w:ascii="Times New Roman"/>
          <w:color w:val="1C1C21"/>
          <w:spacing w:val="52"/>
        </w:rPr>
        <w:t xml:space="preserve"> </w:t>
      </w:r>
      <w:r>
        <w:rPr>
          <w:rFonts w:ascii="Times New Roman"/>
          <w:color w:val="1C1C21"/>
        </w:rPr>
        <w:t>SAC</w:t>
      </w:r>
      <w:r>
        <w:rPr>
          <w:rFonts w:ascii="Times New Roman"/>
          <w:color w:val="1C1C21"/>
          <w:w w:val="101"/>
        </w:rPr>
        <w:t xml:space="preserve"> </w:t>
      </w:r>
      <w:r>
        <w:rPr>
          <w:rFonts w:ascii="Times New Roman"/>
          <w:color w:val="1C1C21"/>
        </w:rPr>
        <w:t>financial</w:t>
      </w:r>
      <w:r>
        <w:rPr>
          <w:rFonts w:ascii="Times New Roman"/>
          <w:color w:val="1C1C21"/>
          <w:spacing w:val="22"/>
        </w:rPr>
        <w:t xml:space="preserve"> </w:t>
      </w:r>
      <w:r>
        <w:rPr>
          <w:rFonts w:ascii="Times New Roman"/>
          <w:color w:val="1C1C21"/>
        </w:rPr>
        <w:t>records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2624"/>
        </w:tabs>
        <w:spacing w:before="15"/>
        <w:ind w:left="2624" w:right="145" w:hanging="490"/>
        <w:rPr>
          <w:rFonts w:ascii="Times New Roman" w:eastAsia="Times New Roman" w:hAnsi="Times New Roman" w:cs="Times New Roman"/>
          <w:color w:val="1C1C21"/>
        </w:rPr>
      </w:pPr>
      <w:r>
        <w:rPr>
          <w:rFonts w:ascii="Times New Roman"/>
          <w:color w:val="1C1C21"/>
          <w:w w:val="105"/>
        </w:rPr>
        <w:t>SAC correspondence</w:t>
      </w:r>
    </w:p>
    <w:p w:rsidR="0038257A" w:rsidRDefault="00BA6AEE">
      <w:pPr>
        <w:pStyle w:val="ListParagraph"/>
        <w:numPr>
          <w:ilvl w:val="1"/>
          <w:numId w:val="2"/>
        </w:numPr>
        <w:tabs>
          <w:tab w:val="left" w:pos="2615"/>
        </w:tabs>
        <w:spacing w:before="30"/>
        <w:ind w:left="2614"/>
        <w:rPr>
          <w:rFonts w:ascii="Times New Roman" w:eastAsia="Times New Roman" w:hAnsi="Times New Roman" w:cs="Times New Roman"/>
          <w:color w:val="1C1C21"/>
        </w:rPr>
      </w:pPr>
      <w:r>
        <w:rPr>
          <w:rFonts w:ascii="Times New Roman"/>
          <w:color w:val="1C1C21"/>
        </w:rPr>
        <w:t>Provide legal notice of all SAC</w:t>
      </w:r>
      <w:r>
        <w:rPr>
          <w:rFonts w:ascii="Times New Roman"/>
          <w:color w:val="1C1C21"/>
          <w:spacing w:val="4"/>
        </w:rPr>
        <w:t xml:space="preserve"> </w:t>
      </w:r>
      <w:r>
        <w:rPr>
          <w:rFonts w:ascii="Times New Roman"/>
          <w:color w:val="1C1C21"/>
        </w:rPr>
        <w:t>meetings</w:t>
      </w:r>
    </w:p>
    <w:p w:rsidR="0038257A" w:rsidRDefault="0038257A">
      <w:pPr>
        <w:rPr>
          <w:rFonts w:ascii="Times New Roman" w:eastAsia="Times New Roman" w:hAnsi="Times New Roman" w:cs="Times New Roman"/>
        </w:rPr>
      </w:pPr>
    </w:p>
    <w:p w:rsidR="0038257A" w:rsidRDefault="0038257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8257A" w:rsidRDefault="00BA6AEE">
      <w:pPr>
        <w:pStyle w:val="Heading1"/>
        <w:ind w:left="2124" w:right="145"/>
        <w:rPr>
          <w:b w:val="0"/>
          <w:bCs w:val="0"/>
        </w:rPr>
      </w:pPr>
      <w:r>
        <w:rPr>
          <w:color w:val="1C1C21"/>
          <w:w w:val="105"/>
        </w:rPr>
        <w:t>Article IX:</w:t>
      </w:r>
      <w:r>
        <w:rPr>
          <w:color w:val="1C1C21"/>
          <w:spacing w:val="-11"/>
          <w:w w:val="105"/>
        </w:rPr>
        <w:t xml:space="preserve"> </w:t>
      </w:r>
      <w:r>
        <w:rPr>
          <w:color w:val="1C1C21"/>
          <w:w w:val="105"/>
        </w:rPr>
        <w:t>Amendments</w:t>
      </w:r>
    </w:p>
    <w:p w:rsidR="0038257A" w:rsidRDefault="0038257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8257A" w:rsidRDefault="00BA6AEE">
      <w:pPr>
        <w:pStyle w:val="ListParagraph"/>
        <w:numPr>
          <w:ilvl w:val="0"/>
          <w:numId w:val="1"/>
        </w:numPr>
        <w:tabs>
          <w:tab w:val="left" w:pos="2125"/>
        </w:tabs>
        <w:ind w:right="145" w:hanging="45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21"/>
        </w:rPr>
        <w:t>The bylaws shall be reviewed at the April and September</w:t>
      </w:r>
      <w:r>
        <w:rPr>
          <w:rFonts w:ascii="Times New Roman"/>
          <w:color w:val="1C1C21"/>
          <w:spacing w:val="30"/>
        </w:rPr>
        <w:t xml:space="preserve"> </w:t>
      </w:r>
      <w:r>
        <w:rPr>
          <w:rFonts w:ascii="Times New Roman"/>
          <w:color w:val="1C1C21"/>
        </w:rPr>
        <w:t>meetings.</w:t>
      </w:r>
    </w:p>
    <w:p w:rsidR="0038257A" w:rsidRDefault="0038257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8257A" w:rsidRDefault="00BA6AEE">
      <w:pPr>
        <w:pStyle w:val="ListParagraph"/>
        <w:numPr>
          <w:ilvl w:val="0"/>
          <w:numId w:val="1"/>
        </w:numPr>
        <w:tabs>
          <w:tab w:val="left" w:pos="2125"/>
        </w:tabs>
        <w:ind w:right="145" w:hanging="48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21"/>
        </w:rPr>
        <w:t>Amendment recommendations shall be advertised for 30 calendar</w:t>
      </w:r>
      <w:r>
        <w:rPr>
          <w:rFonts w:ascii="Times New Roman"/>
          <w:color w:val="1C1C21"/>
          <w:spacing w:val="53"/>
        </w:rPr>
        <w:t xml:space="preserve"> </w:t>
      </w:r>
      <w:r>
        <w:rPr>
          <w:rFonts w:ascii="Times New Roman"/>
          <w:color w:val="1C1C21"/>
        </w:rPr>
        <w:t>days.</w:t>
      </w:r>
    </w:p>
    <w:p w:rsidR="0038257A" w:rsidRDefault="0038257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8257A" w:rsidRDefault="00BA6AEE">
      <w:pPr>
        <w:pStyle w:val="ListParagraph"/>
        <w:numPr>
          <w:ilvl w:val="0"/>
          <w:numId w:val="1"/>
        </w:numPr>
        <w:tabs>
          <w:tab w:val="left" w:pos="2120"/>
        </w:tabs>
        <w:ind w:left="2120" w:right="145" w:hanging="47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21"/>
        </w:rPr>
        <w:t>Approval of bylaw amendments shall require a 2/3 vote of members in</w:t>
      </w:r>
      <w:r>
        <w:rPr>
          <w:rFonts w:ascii="Times New Roman"/>
          <w:color w:val="1C1C21"/>
          <w:spacing w:val="34"/>
        </w:rPr>
        <w:t xml:space="preserve"> </w:t>
      </w:r>
      <w:r>
        <w:rPr>
          <w:rFonts w:ascii="Times New Roman"/>
          <w:color w:val="1C1C21"/>
        </w:rPr>
        <w:t>attendance.</w:t>
      </w:r>
    </w:p>
    <w:sectPr w:rsidR="0038257A">
      <w:pgSz w:w="12240" w:h="15840"/>
      <w:pgMar w:top="80" w:right="1720" w:bottom="1140" w:left="40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BB" w:rsidRDefault="00F104BB">
      <w:r>
        <w:separator/>
      </w:r>
    </w:p>
  </w:endnote>
  <w:endnote w:type="continuationSeparator" w:id="0">
    <w:p w:rsidR="00F104BB" w:rsidRDefault="00F1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9F" w:rsidRPr="009505D7" w:rsidRDefault="00C90FD5" w:rsidP="007B639F">
    <w:pPr>
      <w:pStyle w:val="Footer"/>
      <w:jc w:val="right"/>
      <w:rPr>
        <w:b/>
      </w:rPr>
    </w:pPr>
    <w:r>
      <w:rPr>
        <w:b/>
      </w:rPr>
      <w:t>College Park</w:t>
    </w:r>
    <w:r w:rsidR="009505D7" w:rsidRPr="009505D7">
      <w:rPr>
        <w:b/>
      </w:rPr>
      <w:t xml:space="preserve"> Middle School Bylaws Approved on </w:t>
    </w:r>
    <w:r w:rsidR="007B639F">
      <w:rPr>
        <w:b/>
      </w:rPr>
      <w:t>Thursday, September 13, 2018</w:t>
    </w:r>
  </w:p>
  <w:p w:rsidR="009505D7" w:rsidRDefault="00950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D7" w:rsidRPr="009505D7" w:rsidRDefault="00C90FD5" w:rsidP="009505D7">
    <w:pPr>
      <w:pStyle w:val="Footer"/>
      <w:jc w:val="right"/>
      <w:rPr>
        <w:b/>
      </w:rPr>
    </w:pPr>
    <w:r>
      <w:rPr>
        <w:b/>
      </w:rPr>
      <w:t>College Park</w:t>
    </w:r>
    <w:r w:rsidR="009505D7" w:rsidRPr="009505D7">
      <w:rPr>
        <w:b/>
      </w:rPr>
      <w:t xml:space="preserve"> Middle School Bylaws Approved on T</w:t>
    </w:r>
    <w:r w:rsidR="007B639F">
      <w:rPr>
        <w:b/>
      </w:rPr>
      <w:t>hurs</w:t>
    </w:r>
    <w:r w:rsidR="009505D7" w:rsidRPr="009505D7">
      <w:rPr>
        <w:b/>
      </w:rPr>
      <w:t>day</w:t>
    </w:r>
    <w:r w:rsidR="007B639F">
      <w:rPr>
        <w:b/>
      </w:rPr>
      <w:t>, September 13</w:t>
    </w:r>
    <w:r w:rsidR="009505D7" w:rsidRPr="009505D7">
      <w:rPr>
        <w:b/>
      </w:rPr>
      <w:t>, 201</w:t>
    </w:r>
    <w:r w:rsidR="007B639F">
      <w:rPr>
        <w:b/>
      </w:rPr>
      <w:t>8</w:t>
    </w:r>
  </w:p>
  <w:p w:rsidR="0038257A" w:rsidRPr="009505D7" w:rsidRDefault="0038257A" w:rsidP="009505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BB" w:rsidRDefault="00F104BB">
      <w:r>
        <w:separator/>
      </w:r>
    </w:p>
  </w:footnote>
  <w:footnote w:type="continuationSeparator" w:id="0">
    <w:p w:rsidR="00F104BB" w:rsidRDefault="00F1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085"/>
    <w:multiLevelType w:val="hybridMultilevel"/>
    <w:tmpl w:val="3320A6B6"/>
    <w:lvl w:ilvl="0" w:tplc="1F3A4D1E">
      <w:start w:val="2"/>
      <w:numFmt w:val="decimal"/>
      <w:lvlText w:val="%1."/>
      <w:lvlJc w:val="left"/>
      <w:pPr>
        <w:ind w:left="804" w:hanging="485"/>
        <w:jc w:val="left"/>
      </w:pPr>
      <w:rPr>
        <w:rFonts w:ascii="Times New Roman" w:eastAsia="Times New Roman" w:hAnsi="Times New Roman" w:hint="default"/>
        <w:color w:val="1C1C21"/>
        <w:w w:val="101"/>
        <w:sz w:val="22"/>
        <w:szCs w:val="22"/>
      </w:rPr>
    </w:lvl>
    <w:lvl w:ilvl="1" w:tplc="D604EA6C">
      <w:start w:val="1"/>
      <w:numFmt w:val="bullet"/>
      <w:lvlText w:val="•"/>
      <w:lvlJc w:val="left"/>
      <w:pPr>
        <w:ind w:left="1600" w:hanging="485"/>
      </w:pPr>
      <w:rPr>
        <w:rFonts w:hint="default"/>
      </w:rPr>
    </w:lvl>
    <w:lvl w:ilvl="2" w:tplc="B22E4344">
      <w:start w:val="1"/>
      <w:numFmt w:val="bullet"/>
      <w:lvlText w:val="•"/>
      <w:lvlJc w:val="left"/>
      <w:pPr>
        <w:ind w:left="2400" w:hanging="485"/>
      </w:pPr>
      <w:rPr>
        <w:rFonts w:hint="default"/>
      </w:rPr>
    </w:lvl>
    <w:lvl w:ilvl="3" w:tplc="1C6CB98C">
      <w:start w:val="1"/>
      <w:numFmt w:val="bullet"/>
      <w:lvlText w:val="•"/>
      <w:lvlJc w:val="left"/>
      <w:pPr>
        <w:ind w:left="3200" w:hanging="485"/>
      </w:pPr>
      <w:rPr>
        <w:rFonts w:hint="default"/>
      </w:rPr>
    </w:lvl>
    <w:lvl w:ilvl="4" w:tplc="A3A215F6">
      <w:start w:val="1"/>
      <w:numFmt w:val="bullet"/>
      <w:lvlText w:val="•"/>
      <w:lvlJc w:val="left"/>
      <w:pPr>
        <w:ind w:left="4000" w:hanging="485"/>
      </w:pPr>
      <w:rPr>
        <w:rFonts w:hint="default"/>
      </w:rPr>
    </w:lvl>
    <w:lvl w:ilvl="5" w:tplc="F000BF44">
      <w:start w:val="1"/>
      <w:numFmt w:val="bullet"/>
      <w:lvlText w:val="•"/>
      <w:lvlJc w:val="left"/>
      <w:pPr>
        <w:ind w:left="4800" w:hanging="485"/>
      </w:pPr>
      <w:rPr>
        <w:rFonts w:hint="default"/>
      </w:rPr>
    </w:lvl>
    <w:lvl w:ilvl="6" w:tplc="483487BE">
      <w:start w:val="1"/>
      <w:numFmt w:val="bullet"/>
      <w:lvlText w:val="•"/>
      <w:lvlJc w:val="left"/>
      <w:pPr>
        <w:ind w:left="5600" w:hanging="485"/>
      </w:pPr>
      <w:rPr>
        <w:rFonts w:hint="default"/>
      </w:rPr>
    </w:lvl>
    <w:lvl w:ilvl="7" w:tplc="21EE1984">
      <w:start w:val="1"/>
      <w:numFmt w:val="bullet"/>
      <w:lvlText w:val="•"/>
      <w:lvlJc w:val="left"/>
      <w:pPr>
        <w:ind w:left="6400" w:hanging="485"/>
      </w:pPr>
      <w:rPr>
        <w:rFonts w:hint="default"/>
      </w:rPr>
    </w:lvl>
    <w:lvl w:ilvl="8" w:tplc="36AE190E">
      <w:start w:val="1"/>
      <w:numFmt w:val="bullet"/>
      <w:lvlText w:val="•"/>
      <w:lvlJc w:val="left"/>
      <w:pPr>
        <w:ind w:left="7200" w:hanging="485"/>
      </w:pPr>
      <w:rPr>
        <w:rFonts w:hint="default"/>
      </w:rPr>
    </w:lvl>
  </w:abstractNum>
  <w:abstractNum w:abstractNumId="1" w15:restartNumberingAfterBreak="0">
    <w:nsid w:val="239423A3"/>
    <w:multiLevelType w:val="hybridMultilevel"/>
    <w:tmpl w:val="C9345700"/>
    <w:lvl w:ilvl="0" w:tplc="127C7F14">
      <w:start w:val="1"/>
      <w:numFmt w:val="decimal"/>
      <w:lvlText w:val="%1."/>
      <w:lvlJc w:val="left"/>
      <w:pPr>
        <w:ind w:left="2336" w:hanging="456"/>
        <w:jc w:val="right"/>
      </w:pPr>
      <w:rPr>
        <w:rFonts w:ascii="Times New Roman" w:eastAsia="Times New Roman" w:hAnsi="Times New Roman" w:hint="default"/>
        <w:w w:val="104"/>
      </w:rPr>
    </w:lvl>
    <w:lvl w:ilvl="1" w:tplc="8D488666">
      <w:start w:val="1"/>
      <w:numFmt w:val="bullet"/>
      <w:lvlText w:val="•"/>
      <w:lvlJc w:val="left"/>
      <w:pPr>
        <w:ind w:left="3372" w:hanging="480"/>
      </w:pPr>
      <w:rPr>
        <w:rFonts w:ascii="Times New Roman" w:eastAsia="Times New Roman" w:hAnsi="Times New Roman" w:hint="default"/>
        <w:color w:val="1D1C21"/>
        <w:w w:val="147"/>
        <w:sz w:val="21"/>
        <w:szCs w:val="21"/>
      </w:rPr>
    </w:lvl>
    <w:lvl w:ilvl="2" w:tplc="93AA4348">
      <w:start w:val="1"/>
      <w:numFmt w:val="bullet"/>
      <w:lvlText w:val="•"/>
      <w:lvlJc w:val="left"/>
      <w:pPr>
        <w:ind w:left="4155" w:hanging="480"/>
      </w:pPr>
      <w:rPr>
        <w:rFonts w:hint="default"/>
      </w:rPr>
    </w:lvl>
    <w:lvl w:ilvl="3" w:tplc="B39E3932">
      <w:start w:val="1"/>
      <w:numFmt w:val="bullet"/>
      <w:lvlText w:val="•"/>
      <w:lvlJc w:val="left"/>
      <w:pPr>
        <w:ind w:left="4931" w:hanging="480"/>
      </w:pPr>
      <w:rPr>
        <w:rFonts w:hint="default"/>
      </w:rPr>
    </w:lvl>
    <w:lvl w:ilvl="4" w:tplc="7C822ECC">
      <w:start w:val="1"/>
      <w:numFmt w:val="bullet"/>
      <w:lvlText w:val="•"/>
      <w:lvlJc w:val="left"/>
      <w:pPr>
        <w:ind w:left="5706" w:hanging="480"/>
      </w:pPr>
      <w:rPr>
        <w:rFonts w:hint="default"/>
      </w:rPr>
    </w:lvl>
    <w:lvl w:ilvl="5" w:tplc="BC42A822">
      <w:start w:val="1"/>
      <w:numFmt w:val="bullet"/>
      <w:lvlText w:val="•"/>
      <w:lvlJc w:val="left"/>
      <w:pPr>
        <w:ind w:left="6482" w:hanging="480"/>
      </w:pPr>
      <w:rPr>
        <w:rFonts w:hint="default"/>
      </w:rPr>
    </w:lvl>
    <w:lvl w:ilvl="6" w:tplc="9B442AC0">
      <w:start w:val="1"/>
      <w:numFmt w:val="bullet"/>
      <w:lvlText w:val="•"/>
      <w:lvlJc w:val="left"/>
      <w:pPr>
        <w:ind w:left="7257" w:hanging="480"/>
      </w:pPr>
      <w:rPr>
        <w:rFonts w:hint="default"/>
      </w:rPr>
    </w:lvl>
    <w:lvl w:ilvl="7" w:tplc="7A7A3614">
      <w:start w:val="1"/>
      <w:numFmt w:val="bullet"/>
      <w:lvlText w:val="•"/>
      <w:lvlJc w:val="left"/>
      <w:pPr>
        <w:ind w:left="8033" w:hanging="480"/>
      </w:pPr>
      <w:rPr>
        <w:rFonts w:hint="default"/>
      </w:rPr>
    </w:lvl>
    <w:lvl w:ilvl="8" w:tplc="0B2AC9BC">
      <w:start w:val="1"/>
      <w:numFmt w:val="bullet"/>
      <w:lvlText w:val="•"/>
      <w:lvlJc w:val="left"/>
      <w:pPr>
        <w:ind w:left="8808" w:hanging="480"/>
      </w:pPr>
      <w:rPr>
        <w:rFonts w:hint="default"/>
      </w:rPr>
    </w:lvl>
  </w:abstractNum>
  <w:abstractNum w:abstractNumId="2" w15:restartNumberingAfterBreak="0">
    <w:nsid w:val="333E0A2A"/>
    <w:multiLevelType w:val="hybridMultilevel"/>
    <w:tmpl w:val="280A4AE2"/>
    <w:lvl w:ilvl="0" w:tplc="3BDE0BEE">
      <w:start w:val="2"/>
      <w:numFmt w:val="decimal"/>
      <w:lvlText w:val="%1."/>
      <w:lvlJc w:val="left"/>
      <w:pPr>
        <w:ind w:left="804" w:hanging="538"/>
        <w:jc w:val="left"/>
      </w:pPr>
      <w:rPr>
        <w:rFonts w:ascii="Times New Roman" w:eastAsia="Times New Roman" w:hAnsi="Times New Roman" w:hint="default"/>
        <w:color w:val="1D1C21"/>
        <w:w w:val="101"/>
        <w:sz w:val="22"/>
        <w:szCs w:val="22"/>
      </w:rPr>
    </w:lvl>
    <w:lvl w:ilvl="1" w:tplc="2DB60532">
      <w:start w:val="1"/>
      <w:numFmt w:val="bullet"/>
      <w:lvlText w:val="•"/>
      <w:lvlJc w:val="left"/>
      <w:pPr>
        <w:ind w:left="1600" w:hanging="538"/>
      </w:pPr>
      <w:rPr>
        <w:rFonts w:hint="default"/>
      </w:rPr>
    </w:lvl>
    <w:lvl w:ilvl="2" w:tplc="875EA24C">
      <w:start w:val="1"/>
      <w:numFmt w:val="bullet"/>
      <w:lvlText w:val="•"/>
      <w:lvlJc w:val="left"/>
      <w:pPr>
        <w:ind w:left="2400" w:hanging="538"/>
      </w:pPr>
      <w:rPr>
        <w:rFonts w:hint="default"/>
      </w:rPr>
    </w:lvl>
    <w:lvl w:ilvl="3" w:tplc="C0F2B13E">
      <w:start w:val="1"/>
      <w:numFmt w:val="bullet"/>
      <w:lvlText w:val="•"/>
      <w:lvlJc w:val="left"/>
      <w:pPr>
        <w:ind w:left="3200" w:hanging="538"/>
      </w:pPr>
      <w:rPr>
        <w:rFonts w:hint="default"/>
      </w:rPr>
    </w:lvl>
    <w:lvl w:ilvl="4" w:tplc="40020F90">
      <w:start w:val="1"/>
      <w:numFmt w:val="bullet"/>
      <w:lvlText w:val="•"/>
      <w:lvlJc w:val="left"/>
      <w:pPr>
        <w:ind w:left="4000" w:hanging="538"/>
      </w:pPr>
      <w:rPr>
        <w:rFonts w:hint="default"/>
      </w:rPr>
    </w:lvl>
    <w:lvl w:ilvl="5" w:tplc="44420FE4">
      <w:start w:val="1"/>
      <w:numFmt w:val="bullet"/>
      <w:lvlText w:val="•"/>
      <w:lvlJc w:val="left"/>
      <w:pPr>
        <w:ind w:left="4800" w:hanging="538"/>
      </w:pPr>
      <w:rPr>
        <w:rFonts w:hint="default"/>
      </w:rPr>
    </w:lvl>
    <w:lvl w:ilvl="6" w:tplc="F36AABF0">
      <w:start w:val="1"/>
      <w:numFmt w:val="bullet"/>
      <w:lvlText w:val="•"/>
      <w:lvlJc w:val="left"/>
      <w:pPr>
        <w:ind w:left="5600" w:hanging="538"/>
      </w:pPr>
      <w:rPr>
        <w:rFonts w:hint="default"/>
      </w:rPr>
    </w:lvl>
    <w:lvl w:ilvl="7" w:tplc="A35467D2">
      <w:start w:val="1"/>
      <w:numFmt w:val="bullet"/>
      <w:lvlText w:val="•"/>
      <w:lvlJc w:val="left"/>
      <w:pPr>
        <w:ind w:left="6400" w:hanging="538"/>
      </w:pPr>
      <w:rPr>
        <w:rFonts w:hint="default"/>
      </w:rPr>
    </w:lvl>
    <w:lvl w:ilvl="8" w:tplc="43301930">
      <w:start w:val="1"/>
      <w:numFmt w:val="bullet"/>
      <w:lvlText w:val="•"/>
      <w:lvlJc w:val="left"/>
      <w:pPr>
        <w:ind w:left="7200" w:hanging="538"/>
      </w:pPr>
      <w:rPr>
        <w:rFonts w:hint="default"/>
      </w:rPr>
    </w:lvl>
  </w:abstractNum>
  <w:abstractNum w:abstractNumId="3" w15:restartNumberingAfterBreak="0">
    <w:nsid w:val="39F76F74"/>
    <w:multiLevelType w:val="hybridMultilevel"/>
    <w:tmpl w:val="127A3FB0"/>
    <w:lvl w:ilvl="0" w:tplc="AD88BC8A">
      <w:start w:val="1"/>
      <w:numFmt w:val="bullet"/>
      <w:lvlText w:val="•"/>
      <w:lvlJc w:val="left"/>
      <w:pPr>
        <w:ind w:left="1851" w:hanging="490"/>
      </w:pPr>
      <w:rPr>
        <w:rFonts w:ascii="Times New Roman" w:eastAsia="Times New Roman" w:hAnsi="Times New Roman" w:hint="default"/>
        <w:color w:val="1C1C21"/>
        <w:w w:val="140"/>
        <w:sz w:val="22"/>
        <w:szCs w:val="22"/>
      </w:rPr>
    </w:lvl>
    <w:lvl w:ilvl="1" w:tplc="6EC030C4">
      <w:start w:val="1"/>
      <w:numFmt w:val="bullet"/>
      <w:lvlText w:val="•"/>
      <w:lvlJc w:val="left"/>
      <w:pPr>
        <w:ind w:left="2554" w:hanging="490"/>
      </w:pPr>
      <w:rPr>
        <w:rFonts w:hint="default"/>
      </w:rPr>
    </w:lvl>
    <w:lvl w:ilvl="2" w:tplc="249CBB84">
      <w:start w:val="1"/>
      <w:numFmt w:val="bullet"/>
      <w:lvlText w:val="•"/>
      <w:lvlJc w:val="left"/>
      <w:pPr>
        <w:ind w:left="3248" w:hanging="490"/>
      </w:pPr>
      <w:rPr>
        <w:rFonts w:hint="default"/>
      </w:rPr>
    </w:lvl>
    <w:lvl w:ilvl="3" w:tplc="63CE3C8A">
      <w:start w:val="1"/>
      <w:numFmt w:val="bullet"/>
      <w:lvlText w:val="•"/>
      <w:lvlJc w:val="left"/>
      <w:pPr>
        <w:ind w:left="3942" w:hanging="490"/>
      </w:pPr>
      <w:rPr>
        <w:rFonts w:hint="default"/>
      </w:rPr>
    </w:lvl>
    <w:lvl w:ilvl="4" w:tplc="D7CA0DDE">
      <w:start w:val="1"/>
      <w:numFmt w:val="bullet"/>
      <w:lvlText w:val="•"/>
      <w:lvlJc w:val="left"/>
      <w:pPr>
        <w:ind w:left="4636" w:hanging="490"/>
      </w:pPr>
      <w:rPr>
        <w:rFonts w:hint="default"/>
      </w:rPr>
    </w:lvl>
    <w:lvl w:ilvl="5" w:tplc="3A809F04">
      <w:start w:val="1"/>
      <w:numFmt w:val="bullet"/>
      <w:lvlText w:val="•"/>
      <w:lvlJc w:val="left"/>
      <w:pPr>
        <w:ind w:left="5330" w:hanging="490"/>
      </w:pPr>
      <w:rPr>
        <w:rFonts w:hint="default"/>
      </w:rPr>
    </w:lvl>
    <w:lvl w:ilvl="6" w:tplc="DAF221D2">
      <w:start w:val="1"/>
      <w:numFmt w:val="bullet"/>
      <w:lvlText w:val="•"/>
      <w:lvlJc w:val="left"/>
      <w:pPr>
        <w:ind w:left="6024" w:hanging="490"/>
      </w:pPr>
      <w:rPr>
        <w:rFonts w:hint="default"/>
      </w:rPr>
    </w:lvl>
    <w:lvl w:ilvl="7" w:tplc="B6240306">
      <w:start w:val="1"/>
      <w:numFmt w:val="bullet"/>
      <w:lvlText w:val="•"/>
      <w:lvlJc w:val="left"/>
      <w:pPr>
        <w:ind w:left="6718" w:hanging="490"/>
      </w:pPr>
      <w:rPr>
        <w:rFonts w:hint="default"/>
      </w:rPr>
    </w:lvl>
    <w:lvl w:ilvl="8" w:tplc="7E9E179E">
      <w:start w:val="1"/>
      <w:numFmt w:val="bullet"/>
      <w:lvlText w:val="•"/>
      <w:lvlJc w:val="left"/>
      <w:pPr>
        <w:ind w:left="7412" w:hanging="490"/>
      </w:pPr>
      <w:rPr>
        <w:rFonts w:hint="default"/>
      </w:rPr>
    </w:lvl>
  </w:abstractNum>
  <w:abstractNum w:abstractNumId="4" w15:restartNumberingAfterBreak="0">
    <w:nsid w:val="505A5CB7"/>
    <w:multiLevelType w:val="hybridMultilevel"/>
    <w:tmpl w:val="21283FCA"/>
    <w:lvl w:ilvl="0" w:tplc="74FA08CC">
      <w:start w:val="1"/>
      <w:numFmt w:val="decimal"/>
      <w:lvlText w:val="%1."/>
      <w:lvlJc w:val="left"/>
      <w:pPr>
        <w:ind w:left="2124" w:hanging="452"/>
        <w:jc w:val="left"/>
      </w:pPr>
      <w:rPr>
        <w:rFonts w:ascii="Times New Roman" w:eastAsia="Times New Roman" w:hAnsi="Times New Roman" w:hint="default"/>
        <w:color w:val="1C1C21"/>
        <w:spacing w:val="6"/>
        <w:w w:val="81"/>
        <w:sz w:val="22"/>
        <w:szCs w:val="22"/>
      </w:rPr>
    </w:lvl>
    <w:lvl w:ilvl="1" w:tplc="D3E80A34">
      <w:start w:val="1"/>
      <w:numFmt w:val="bullet"/>
      <w:lvlText w:val="•"/>
      <w:lvlJc w:val="left"/>
      <w:pPr>
        <w:ind w:left="2920" w:hanging="452"/>
      </w:pPr>
      <w:rPr>
        <w:rFonts w:hint="default"/>
      </w:rPr>
    </w:lvl>
    <w:lvl w:ilvl="2" w:tplc="B0F8AFA4">
      <w:start w:val="1"/>
      <w:numFmt w:val="bullet"/>
      <w:lvlText w:val="•"/>
      <w:lvlJc w:val="left"/>
      <w:pPr>
        <w:ind w:left="3720" w:hanging="452"/>
      </w:pPr>
      <w:rPr>
        <w:rFonts w:hint="default"/>
      </w:rPr>
    </w:lvl>
    <w:lvl w:ilvl="3" w:tplc="C8DADB5A">
      <w:start w:val="1"/>
      <w:numFmt w:val="bullet"/>
      <w:lvlText w:val="•"/>
      <w:lvlJc w:val="left"/>
      <w:pPr>
        <w:ind w:left="4520" w:hanging="452"/>
      </w:pPr>
      <w:rPr>
        <w:rFonts w:hint="default"/>
      </w:rPr>
    </w:lvl>
    <w:lvl w:ilvl="4" w:tplc="98EE4A58">
      <w:start w:val="1"/>
      <w:numFmt w:val="bullet"/>
      <w:lvlText w:val="•"/>
      <w:lvlJc w:val="left"/>
      <w:pPr>
        <w:ind w:left="5320" w:hanging="452"/>
      </w:pPr>
      <w:rPr>
        <w:rFonts w:hint="default"/>
      </w:rPr>
    </w:lvl>
    <w:lvl w:ilvl="5" w:tplc="7F1CDE50">
      <w:start w:val="1"/>
      <w:numFmt w:val="bullet"/>
      <w:lvlText w:val="•"/>
      <w:lvlJc w:val="left"/>
      <w:pPr>
        <w:ind w:left="6120" w:hanging="452"/>
      </w:pPr>
      <w:rPr>
        <w:rFonts w:hint="default"/>
      </w:rPr>
    </w:lvl>
    <w:lvl w:ilvl="6" w:tplc="4AEA71F8">
      <w:start w:val="1"/>
      <w:numFmt w:val="bullet"/>
      <w:lvlText w:val="•"/>
      <w:lvlJc w:val="left"/>
      <w:pPr>
        <w:ind w:left="6920" w:hanging="452"/>
      </w:pPr>
      <w:rPr>
        <w:rFonts w:hint="default"/>
      </w:rPr>
    </w:lvl>
    <w:lvl w:ilvl="7" w:tplc="9BCEAB6E">
      <w:start w:val="1"/>
      <w:numFmt w:val="bullet"/>
      <w:lvlText w:val="•"/>
      <w:lvlJc w:val="left"/>
      <w:pPr>
        <w:ind w:left="7720" w:hanging="452"/>
      </w:pPr>
      <w:rPr>
        <w:rFonts w:hint="default"/>
      </w:rPr>
    </w:lvl>
    <w:lvl w:ilvl="8" w:tplc="37FACB8E">
      <w:start w:val="1"/>
      <w:numFmt w:val="bullet"/>
      <w:lvlText w:val="•"/>
      <w:lvlJc w:val="left"/>
      <w:pPr>
        <w:ind w:left="8520" w:hanging="452"/>
      </w:pPr>
      <w:rPr>
        <w:rFonts w:hint="default"/>
      </w:rPr>
    </w:lvl>
  </w:abstractNum>
  <w:abstractNum w:abstractNumId="5" w15:restartNumberingAfterBreak="0">
    <w:nsid w:val="547B3A98"/>
    <w:multiLevelType w:val="hybridMultilevel"/>
    <w:tmpl w:val="1688CEE2"/>
    <w:lvl w:ilvl="0" w:tplc="5E401CFC">
      <w:start w:val="2"/>
      <w:numFmt w:val="decimal"/>
      <w:lvlText w:val="%1."/>
      <w:lvlJc w:val="left"/>
      <w:pPr>
        <w:ind w:left="780" w:hanging="480"/>
        <w:jc w:val="left"/>
      </w:pPr>
      <w:rPr>
        <w:rFonts w:ascii="Arial" w:eastAsia="Arial" w:hAnsi="Arial" w:hint="default"/>
        <w:b/>
        <w:bCs/>
        <w:color w:val="1D1C21"/>
        <w:w w:val="105"/>
        <w:sz w:val="21"/>
        <w:szCs w:val="21"/>
      </w:rPr>
    </w:lvl>
    <w:lvl w:ilvl="1" w:tplc="54F81B60">
      <w:start w:val="1"/>
      <w:numFmt w:val="bullet"/>
      <w:lvlText w:val="•"/>
      <w:lvlJc w:val="left"/>
      <w:pPr>
        <w:ind w:left="1582" w:hanging="480"/>
      </w:pPr>
      <w:rPr>
        <w:rFonts w:hint="default"/>
      </w:rPr>
    </w:lvl>
    <w:lvl w:ilvl="2" w:tplc="994A58C8">
      <w:start w:val="1"/>
      <w:numFmt w:val="bullet"/>
      <w:lvlText w:val="•"/>
      <w:lvlJc w:val="left"/>
      <w:pPr>
        <w:ind w:left="2384" w:hanging="480"/>
      </w:pPr>
      <w:rPr>
        <w:rFonts w:hint="default"/>
      </w:rPr>
    </w:lvl>
    <w:lvl w:ilvl="3" w:tplc="66A8CC76">
      <w:start w:val="1"/>
      <w:numFmt w:val="bullet"/>
      <w:lvlText w:val="•"/>
      <w:lvlJc w:val="left"/>
      <w:pPr>
        <w:ind w:left="3186" w:hanging="480"/>
      </w:pPr>
      <w:rPr>
        <w:rFonts w:hint="default"/>
      </w:rPr>
    </w:lvl>
    <w:lvl w:ilvl="4" w:tplc="8892C644">
      <w:start w:val="1"/>
      <w:numFmt w:val="bullet"/>
      <w:lvlText w:val="•"/>
      <w:lvlJc w:val="left"/>
      <w:pPr>
        <w:ind w:left="3988" w:hanging="480"/>
      </w:pPr>
      <w:rPr>
        <w:rFonts w:hint="default"/>
      </w:rPr>
    </w:lvl>
    <w:lvl w:ilvl="5" w:tplc="91305162">
      <w:start w:val="1"/>
      <w:numFmt w:val="bullet"/>
      <w:lvlText w:val="•"/>
      <w:lvlJc w:val="left"/>
      <w:pPr>
        <w:ind w:left="4790" w:hanging="480"/>
      </w:pPr>
      <w:rPr>
        <w:rFonts w:hint="default"/>
      </w:rPr>
    </w:lvl>
    <w:lvl w:ilvl="6" w:tplc="84AAFEF2">
      <w:start w:val="1"/>
      <w:numFmt w:val="bullet"/>
      <w:lvlText w:val="•"/>
      <w:lvlJc w:val="left"/>
      <w:pPr>
        <w:ind w:left="5592" w:hanging="480"/>
      </w:pPr>
      <w:rPr>
        <w:rFonts w:hint="default"/>
      </w:rPr>
    </w:lvl>
    <w:lvl w:ilvl="7" w:tplc="1BFAAEEA">
      <w:start w:val="1"/>
      <w:numFmt w:val="bullet"/>
      <w:lvlText w:val="•"/>
      <w:lvlJc w:val="left"/>
      <w:pPr>
        <w:ind w:left="6394" w:hanging="480"/>
      </w:pPr>
      <w:rPr>
        <w:rFonts w:hint="default"/>
      </w:rPr>
    </w:lvl>
    <w:lvl w:ilvl="8" w:tplc="C22E06F0">
      <w:start w:val="1"/>
      <w:numFmt w:val="bullet"/>
      <w:lvlText w:val="•"/>
      <w:lvlJc w:val="left"/>
      <w:pPr>
        <w:ind w:left="7196" w:hanging="480"/>
      </w:pPr>
      <w:rPr>
        <w:rFonts w:hint="default"/>
      </w:rPr>
    </w:lvl>
  </w:abstractNum>
  <w:abstractNum w:abstractNumId="6" w15:restartNumberingAfterBreak="0">
    <w:nsid w:val="5AFC4911"/>
    <w:multiLevelType w:val="hybridMultilevel"/>
    <w:tmpl w:val="BAB2C482"/>
    <w:lvl w:ilvl="0" w:tplc="3FB0B058">
      <w:start w:val="2"/>
      <w:numFmt w:val="decimal"/>
      <w:lvlText w:val="%1."/>
      <w:lvlJc w:val="left"/>
      <w:pPr>
        <w:ind w:left="296" w:hanging="284"/>
        <w:jc w:val="left"/>
      </w:pPr>
      <w:rPr>
        <w:rFonts w:ascii="Times New Roman" w:eastAsia="Times New Roman" w:hAnsi="Times New Roman" w:hint="default"/>
        <w:w w:val="101"/>
      </w:rPr>
    </w:lvl>
    <w:lvl w:ilvl="1" w:tplc="A3509E48">
      <w:start w:val="1"/>
      <w:numFmt w:val="bullet"/>
      <w:lvlText w:val="•"/>
      <w:lvlJc w:val="left"/>
      <w:pPr>
        <w:ind w:left="1150" w:hanging="284"/>
      </w:pPr>
      <w:rPr>
        <w:rFonts w:hint="default"/>
      </w:rPr>
    </w:lvl>
    <w:lvl w:ilvl="2" w:tplc="A1B06286">
      <w:start w:val="1"/>
      <w:numFmt w:val="bullet"/>
      <w:lvlText w:val="•"/>
      <w:lvlJc w:val="left"/>
      <w:pPr>
        <w:ind w:left="2000" w:hanging="284"/>
      </w:pPr>
      <w:rPr>
        <w:rFonts w:hint="default"/>
      </w:rPr>
    </w:lvl>
    <w:lvl w:ilvl="3" w:tplc="3F2E4500">
      <w:start w:val="1"/>
      <w:numFmt w:val="bullet"/>
      <w:lvlText w:val="•"/>
      <w:lvlJc w:val="left"/>
      <w:pPr>
        <w:ind w:left="2850" w:hanging="284"/>
      </w:pPr>
      <w:rPr>
        <w:rFonts w:hint="default"/>
      </w:rPr>
    </w:lvl>
    <w:lvl w:ilvl="4" w:tplc="5BC89DE6">
      <w:start w:val="1"/>
      <w:numFmt w:val="bullet"/>
      <w:lvlText w:val="•"/>
      <w:lvlJc w:val="left"/>
      <w:pPr>
        <w:ind w:left="3700" w:hanging="284"/>
      </w:pPr>
      <w:rPr>
        <w:rFonts w:hint="default"/>
      </w:rPr>
    </w:lvl>
    <w:lvl w:ilvl="5" w:tplc="15D275A6">
      <w:start w:val="1"/>
      <w:numFmt w:val="bullet"/>
      <w:lvlText w:val="•"/>
      <w:lvlJc w:val="left"/>
      <w:pPr>
        <w:ind w:left="4550" w:hanging="284"/>
      </w:pPr>
      <w:rPr>
        <w:rFonts w:hint="default"/>
      </w:rPr>
    </w:lvl>
    <w:lvl w:ilvl="6" w:tplc="C9845C28">
      <w:start w:val="1"/>
      <w:numFmt w:val="bullet"/>
      <w:lvlText w:val="•"/>
      <w:lvlJc w:val="left"/>
      <w:pPr>
        <w:ind w:left="5400" w:hanging="284"/>
      </w:pPr>
      <w:rPr>
        <w:rFonts w:hint="default"/>
      </w:rPr>
    </w:lvl>
    <w:lvl w:ilvl="7" w:tplc="F30E0222">
      <w:start w:val="1"/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3CEC97DA">
      <w:start w:val="1"/>
      <w:numFmt w:val="bullet"/>
      <w:lvlText w:val="•"/>
      <w:lvlJc w:val="left"/>
      <w:pPr>
        <w:ind w:left="7100" w:hanging="284"/>
      </w:pPr>
      <w:rPr>
        <w:rFonts w:hint="default"/>
      </w:rPr>
    </w:lvl>
  </w:abstractNum>
  <w:abstractNum w:abstractNumId="7" w15:restartNumberingAfterBreak="0">
    <w:nsid w:val="5DA12AEE"/>
    <w:multiLevelType w:val="hybridMultilevel"/>
    <w:tmpl w:val="680C062A"/>
    <w:lvl w:ilvl="0" w:tplc="D034CFB8">
      <w:start w:val="1"/>
      <w:numFmt w:val="decimal"/>
      <w:lvlText w:val="%1."/>
      <w:lvlJc w:val="left"/>
      <w:pPr>
        <w:ind w:left="804" w:hanging="452"/>
        <w:jc w:val="right"/>
      </w:pPr>
      <w:rPr>
        <w:rFonts w:ascii="Times New Roman" w:eastAsia="Times New Roman" w:hAnsi="Times New Roman" w:hint="default"/>
        <w:w w:val="99"/>
      </w:rPr>
    </w:lvl>
    <w:lvl w:ilvl="1" w:tplc="819CE16E">
      <w:start w:val="1"/>
      <w:numFmt w:val="bullet"/>
      <w:lvlText w:val="•"/>
      <w:lvlJc w:val="left"/>
      <w:pPr>
        <w:ind w:left="1260" w:hanging="480"/>
      </w:pPr>
      <w:rPr>
        <w:rFonts w:ascii="Times New Roman" w:eastAsia="Times New Roman" w:hAnsi="Times New Roman" w:hint="default"/>
        <w:color w:val="1D1C21"/>
        <w:w w:val="157"/>
        <w:sz w:val="21"/>
        <w:szCs w:val="21"/>
      </w:rPr>
    </w:lvl>
    <w:lvl w:ilvl="2" w:tplc="C2D870FC">
      <w:start w:val="1"/>
      <w:numFmt w:val="bullet"/>
      <w:lvlText w:val="•"/>
      <w:lvlJc w:val="left"/>
      <w:pPr>
        <w:ind w:left="1260" w:hanging="480"/>
      </w:pPr>
      <w:rPr>
        <w:rFonts w:hint="default"/>
      </w:rPr>
    </w:lvl>
    <w:lvl w:ilvl="3" w:tplc="D5CA5014">
      <w:start w:val="1"/>
      <w:numFmt w:val="bullet"/>
      <w:lvlText w:val="•"/>
      <w:lvlJc w:val="left"/>
      <w:pPr>
        <w:ind w:left="2620" w:hanging="480"/>
      </w:pPr>
      <w:rPr>
        <w:rFonts w:hint="default"/>
      </w:rPr>
    </w:lvl>
    <w:lvl w:ilvl="4" w:tplc="93269E6E">
      <w:start w:val="1"/>
      <w:numFmt w:val="bullet"/>
      <w:lvlText w:val="•"/>
      <w:lvlJc w:val="left"/>
      <w:pPr>
        <w:ind w:left="3502" w:hanging="480"/>
      </w:pPr>
      <w:rPr>
        <w:rFonts w:hint="default"/>
      </w:rPr>
    </w:lvl>
    <w:lvl w:ilvl="5" w:tplc="7CE83192">
      <w:start w:val="1"/>
      <w:numFmt w:val="bullet"/>
      <w:lvlText w:val="•"/>
      <w:lvlJc w:val="left"/>
      <w:pPr>
        <w:ind w:left="4385" w:hanging="480"/>
      </w:pPr>
      <w:rPr>
        <w:rFonts w:hint="default"/>
      </w:rPr>
    </w:lvl>
    <w:lvl w:ilvl="6" w:tplc="1D32827A">
      <w:start w:val="1"/>
      <w:numFmt w:val="bullet"/>
      <w:lvlText w:val="•"/>
      <w:lvlJc w:val="left"/>
      <w:pPr>
        <w:ind w:left="5268" w:hanging="480"/>
      </w:pPr>
      <w:rPr>
        <w:rFonts w:hint="default"/>
      </w:rPr>
    </w:lvl>
    <w:lvl w:ilvl="7" w:tplc="0DBC531A">
      <w:start w:val="1"/>
      <w:numFmt w:val="bullet"/>
      <w:lvlText w:val="•"/>
      <w:lvlJc w:val="left"/>
      <w:pPr>
        <w:ind w:left="6151" w:hanging="480"/>
      </w:pPr>
      <w:rPr>
        <w:rFonts w:hint="default"/>
      </w:rPr>
    </w:lvl>
    <w:lvl w:ilvl="8" w:tplc="A1BC5276">
      <w:start w:val="1"/>
      <w:numFmt w:val="bullet"/>
      <w:lvlText w:val="•"/>
      <w:lvlJc w:val="left"/>
      <w:pPr>
        <w:ind w:left="7034" w:hanging="480"/>
      </w:pPr>
      <w:rPr>
        <w:rFonts w:hint="default"/>
      </w:rPr>
    </w:lvl>
  </w:abstractNum>
  <w:abstractNum w:abstractNumId="8" w15:restartNumberingAfterBreak="0">
    <w:nsid w:val="5EF81CBC"/>
    <w:multiLevelType w:val="hybridMultilevel"/>
    <w:tmpl w:val="FEBE59B8"/>
    <w:lvl w:ilvl="0" w:tplc="7332DD6E">
      <w:start w:val="1"/>
      <w:numFmt w:val="bullet"/>
      <w:lvlText w:val="•"/>
      <w:lvlJc w:val="left"/>
      <w:pPr>
        <w:ind w:left="2364" w:hanging="476"/>
      </w:pPr>
      <w:rPr>
        <w:rFonts w:ascii="Arial" w:eastAsia="Arial" w:hAnsi="Arial" w:hint="default"/>
        <w:color w:val="1D1C21"/>
        <w:w w:val="108"/>
        <w:position w:val="-2"/>
        <w:sz w:val="30"/>
        <w:szCs w:val="30"/>
      </w:rPr>
    </w:lvl>
    <w:lvl w:ilvl="1" w:tplc="6224719E">
      <w:start w:val="1"/>
      <w:numFmt w:val="bullet"/>
      <w:lvlText w:val="•"/>
      <w:lvlJc w:val="left"/>
      <w:pPr>
        <w:ind w:left="3160" w:hanging="476"/>
      </w:pPr>
      <w:rPr>
        <w:rFonts w:hint="default"/>
      </w:rPr>
    </w:lvl>
    <w:lvl w:ilvl="2" w:tplc="4E322D32">
      <w:start w:val="1"/>
      <w:numFmt w:val="bullet"/>
      <w:lvlText w:val="•"/>
      <w:lvlJc w:val="left"/>
      <w:pPr>
        <w:ind w:left="3960" w:hanging="476"/>
      </w:pPr>
      <w:rPr>
        <w:rFonts w:hint="default"/>
      </w:rPr>
    </w:lvl>
    <w:lvl w:ilvl="3" w:tplc="4DB820E8">
      <w:start w:val="1"/>
      <w:numFmt w:val="bullet"/>
      <w:lvlText w:val="•"/>
      <w:lvlJc w:val="left"/>
      <w:pPr>
        <w:ind w:left="4760" w:hanging="476"/>
      </w:pPr>
      <w:rPr>
        <w:rFonts w:hint="default"/>
      </w:rPr>
    </w:lvl>
    <w:lvl w:ilvl="4" w:tplc="CB7E5FCE">
      <w:start w:val="1"/>
      <w:numFmt w:val="bullet"/>
      <w:lvlText w:val="•"/>
      <w:lvlJc w:val="left"/>
      <w:pPr>
        <w:ind w:left="5560" w:hanging="476"/>
      </w:pPr>
      <w:rPr>
        <w:rFonts w:hint="default"/>
      </w:rPr>
    </w:lvl>
    <w:lvl w:ilvl="5" w:tplc="FBBCF8CC">
      <w:start w:val="1"/>
      <w:numFmt w:val="bullet"/>
      <w:lvlText w:val="•"/>
      <w:lvlJc w:val="left"/>
      <w:pPr>
        <w:ind w:left="6360" w:hanging="476"/>
      </w:pPr>
      <w:rPr>
        <w:rFonts w:hint="default"/>
      </w:rPr>
    </w:lvl>
    <w:lvl w:ilvl="6" w:tplc="56F09CB6">
      <w:start w:val="1"/>
      <w:numFmt w:val="bullet"/>
      <w:lvlText w:val="•"/>
      <w:lvlJc w:val="left"/>
      <w:pPr>
        <w:ind w:left="7160" w:hanging="476"/>
      </w:pPr>
      <w:rPr>
        <w:rFonts w:hint="default"/>
      </w:rPr>
    </w:lvl>
    <w:lvl w:ilvl="7" w:tplc="8BFCC33A">
      <w:start w:val="1"/>
      <w:numFmt w:val="bullet"/>
      <w:lvlText w:val="•"/>
      <w:lvlJc w:val="left"/>
      <w:pPr>
        <w:ind w:left="7960" w:hanging="476"/>
      </w:pPr>
      <w:rPr>
        <w:rFonts w:hint="default"/>
      </w:rPr>
    </w:lvl>
    <w:lvl w:ilvl="8" w:tplc="FF5E78F2">
      <w:start w:val="1"/>
      <w:numFmt w:val="bullet"/>
      <w:lvlText w:val="•"/>
      <w:lvlJc w:val="left"/>
      <w:pPr>
        <w:ind w:left="8760" w:hanging="476"/>
      </w:pPr>
      <w:rPr>
        <w:rFonts w:hint="default"/>
      </w:rPr>
    </w:lvl>
  </w:abstractNum>
  <w:abstractNum w:abstractNumId="9" w15:restartNumberingAfterBreak="0">
    <w:nsid w:val="77EC59F7"/>
    <w:multiLevelType w:val="hybridMultilevel"/>
    <w:tmpl w:val="3530E134"/>
    <w:lvl w:ilvl="0" w:tplc="1246863E">
      <w:start w:val="1"/>
      <w:numFmt w:val="bullet"/>
      <w:lvlText w:val="•"/>
      <w:lvlJc w:val="left"/>
      <w:pPr>
        <w:ind w:left="2360" w:hanging="476"/>
      </w:pPr>
      <w:rPr>
        <w:rFonts w:ascii="Times New Roman" w:eastAsia="Times New Roman" w:hAnsi="Times New Roman" w:hint="default"/>
        <w:color w:val="1D1C21"/>
        <w:w w:val="157"/>
        <w:sz w:val="21"/>
        <w:szCs w:val="21"/>
      </w:rPr>
    </w:lvl>
    <w:lvl w:ilvl="1" w:tplc="76BC7270">
      <w:start w:val="1"/>
      <w:numFmt w:val="bullet"/>
      <w:lvlText w:val="•"/>
      <w:lvlJc w:val="left"/>
      <w:pPr>
        <w:ind w:left="3160" w:hanging="476"/>
      </w:pPr>
      <w:rPr>
        <w:rFonts w:hint="default"/>
      </w:rPr>
    </w:lvl>
    <w:lvl w:ilvl="2" w:tplc="9C9A2B8A">
      <w:start w:val="1"/>
      <w:numFmt w:val="bullet"/>
      <w:lvlText w:val="•"/>
      <w:lvlJc w:val="left"/>
      <w:pPr>
        <w:ind w:left="3960" w:hanging="476"/>
      </w:pPr>
      <w:rPr>
        <w:rFonts w:hint="default"/>
      </w:rPr>
    </w:lvl>
    <w:lvl w:ilvl="3" w:tplc="A85418C6">
      <w:start w:val="1"/>
      <w:numFmt w:val="bullet"/>
      <w:lvlText w:val="•"/>
      <w:lvlJc w:val="left"/>
      <w:pPr>
        <w:ind w:left="4760" w:hanging="476"/>
      </w:pPr>
      <w:rPr>
        <w:rFonts w:hint="default"/>
      </w:rPr>
    </w:lvl>
    <w:lvl w:ilvl="4" w:tplc="CE1A6CEE">
      <w:start w:val="1"/>
      <w:numFmt w:val="bullet"/>
      <w:lvlText w:val="•"/>
      <w:lvlJc w:val="left"/>
      <w:pPr>
        <w:ind w:left="5560" w:hanging="476"/>
      </w:pPr>
      <w:rPr>
        <w:rFonts w:hint="default"/>
      </w:rPr>
    </w:lvl>
    <w:lvl w:ilvl="5" w:tplc="3F5ACA6E">
      <w:start w:val="1"/>
      <w:numFmt w:val="bullet"/>
      <w:lvlText w:val="•"/>
      <w:lvlJc w:val="left"/>
      <w:pPr>
        <w:ind w:left="6360" w:hanging="476"/>
      </w:pPr>
      <w:rPr>
        <w:rFonts w:hint="default"/>
      </w:rPr>
    </w:lvl>
    <w:lvl w:ilvl="6" w:tplc="96385DD4">
      <w:start w:val="1"/>
      <w:numFmt w:val="bullet"/>
      <w:lvlText w:val="•"/>
      <w:lvlJc w:val="left"/>
      <w:pPr>
        <w:ind w:left="7160" w:hanging="476"/>
      </w:pPr>
      <w:rPr>
        <w:rFonts w:hint="default"/>
      </w:rPr>
    </w:lvl>
    <w:lvl w:ilvl="7" w:tplc="04F21B48">
      <w:start w:val="1"/>
      <w:numFmt w:val="bullet"/>
      <w:lvlText w:val="•"/>
      <w:lvlJc w:val="left"/>
      <w:pPr>
        <w:ind w:left="7960" w:hanging="476"/>
      </w:pPr>
      <w:rPr>
        <w:rFonts w:hint="default"/>
      </w:rPr>
    </w:lvl>
    <w:lvl w:ilvl="8" w:tplc="151AD94C">
      <w:start w:val="1"/>
      <w:numFmt w:val="bullet"/>
      <w:lvlText w:val="•"/>
      <w:lvlJc w:val="left"/>
      <w:pPr>
        <w:ind w:left="8760" w:hanging="476"/>
      </w:pPr>
      <w:rPr>
        <w:rFonts w:hint="default"/>
      </w:rPr>
    </w:lvl>
  </w:abstractNum>
  <w:abstractNum w:abstractNumId="10" w15:restartNumberingAfterBreak="0">
    <w:nsid w:val="7DBE38D1"/>
    <w:multiLevelType w:val="hybridMultilevel"/>
    <w:tmpl w:val="C58CFD66"/>
    <w:lvl w:ilvl="0" w:tplc="D248BBA6">
      <w:start w:val="5"/>
      <w:numFmt w:val="decimal"/>
      <w:lvlText w:val="%1."/>
      <w:lvlJc w:val="left"/>
      <w:pPr>
        <w:ind w:left="814" w:hanging="476"/>
        <w:jc w:val="left"/>
      </w:pPr>
      <w:rPr>
        <w:rFonts w:ascii="Times New Roman" w:eastAsia="Times New Roman" w:hAnsi="Times New Roman" w:hint="default"/>
        <w:color w:val="1D1C21"/>
        <w:w w:val="121"/>
        <w:sz w:val="21"/>
        <w:szCs w:val="21"/>
      </w:rPr>
    </w:lvl>
    <w:lvl w:ilvl="1" w:tplc="49D4DE4A">
      <w:start w:val="1"/>
      <w:numFmt w:val="bullet"/>
      <w:lvlText w:val="•"/>
      <w:lvlJc w:val="left"/>
      <w:pPr>
        <w:ind w:left="1851" w:hanging="480"/>
      </w:pPr>
      <w:rPr>
        <w:rFonts w:ascii="Times New Roman" w:eastAsia="Times New Roman" w:hAnsi="Times New Roman" w:hint="default"/>
        <w:color w:val="1D1C21"/>
        <w:w w:val="147"/>
        <w:sz w:val="21"/>
        <w:szCs w:val="21"/>
      </w:rPr>
    </w:lvl>
    <w:lvl w:ilvl="2" w:tplc="478E73DC">
      <w:start w:val="1"/>
      <w:numFmt w:val="bullet"/>
      <w:lvlText w:val="•"/>
      <w:lvlJc w:val="left"/>
      <w:pPr>
        <w:ind w:left="2631" w:hanging="480"/>
      </w:pPr>
      <w:rPr>
        <w:rFonts w:hint="default"/>
      </w:rPr>
    </w:lvl>
    <w:lvl w:ilvl="3" w:tplc="5DF621AC">
      <w:start w:val="1"/>
      <w:numFmt w:val="bullet"/>
      <w:lvlText w:val="•"/>
      <w:lvlJc w:val="left"/>
      <w:pPr>
        <w:ind w:left="3402" w:hanging="480"/>
      </w:pPr>
      <w:rPr>
        <w:rFonts w:hint="default"/>
      </w:rPr>
    </w:lvl>
    <w:lvl w:ilvl="4" w:tplc="288867A2">
      <w:start w:val="1"/>
      <w:numFmt w:val="bullet"/>
      <w:lvlText w:val="•"/>
      <w:lvlJc w:val="left"/>
      <w:pPr>
        <w:ind w:left="4173" w:hanging="480"/>
      </w:pPr>
      <w:rPr>
        <w:rFonts w:hint="default"/>
      </w:rPr>
    </w:lvl>
    <w:lvl w:ilvl="5" w:tplc="503ED3FA">
      <w:start w:val="1"/>
      <w:numFmt w:val="bullet"/>
      <w:lvlText w:val="•"/>
      <w:lvlJc w:val="left"/>
      <w:pPr>
        <w:ind w:left="4944" w:hanging="480"/>
      </w:pPr>
      <w:rPr>
        <w:rFonts w:hint="default"/>
      </w:rPr>
    </w:lvl>
    <w:lvl w:ilvl="6" w:tplc="C02E30E0">
      <w:start w:val="1"/>
      <w:numFmt w:val="bullet"/>
      <w:lvlText w:val="•"/>
      <w:lvlJc w:val="left"/>
      <w:pPr>
        <w:ind w:left="5715" w:hanging="480"/>
      </w:pPr>
      <w:rPr>
        <w:rFonts w:hint="default"/>
      </w:rPr>
    </w:lvl>
    <w:lvl w:ilvl="7" w:tplc="7F2E8592">
      <w:start w:val="1"/>
      <w:numFmt w:val="bullet"/>
      <w:lvlText w:val="•"/>
      <w:lvlJc w:val="left"/>
      <w:pPr>
        <w:ind w:left="6486" w:hanging="480"/>
      </w:pPr>
      <w:rPr>
        <w:rFonts w:hint="default"/>
      </w:rPr>
    </w:lvl>
    <w:lvl w:ilvl="8" w:tplc="B024D610">
      <w:start w:val="1"/>
      <w:numFmt w:val="bullet"/>
      <w:lvlText w:val="•"/>
      <w:lvlJc w:val="left"/>
      <w:pPr>
        <w:ind w:left="7257" w:hanging="4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7A"/>
    <w:rsid w:val="00317D43"/>
    <w:rsid w:val="0038257A"/>
    <w:rsid w:val="006244A4"/>
    <w:rsid w:val="00743C97"/>
    <w:rsid w:val="007B639F"/>
    <w:rsid w:val="00907305"/>
    <w:rsid w:val="009505D7"/>
    <w:rsid w:val="00AB464D"/>
    <w:rsid w:val="00AF6A8A"/>
    <w:rsid w:val="00B714C8"/>
    <w:rsid w:val="00BA6AEE"/>
    <w:rsid w:val="00BA7793"/>
    <w:rsid w:val="00C90FD5"/>
    <w:rsid w:val="00CB3E5B"/>
    <w:rsid w:val="00CC530A"/>
    <w:rsid w:val="00D96DB3"/>
    <w:rsid w:val="00F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C333D-548B-469B-829D-54DFE8F0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5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4" w:hanging="4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D7"/>
  </w:style>
  <w:style w:type="paragraph" w:styleId="Footer">
    <w:name w:val="footer"/>
    <w:basedOn w:val="Normal"/>
    <w:link w:val="FooterChar"/>
    <w:uiPriority w:val="99"/>
    <w:unhideWhenUsed/>
    <w:rsid w:val="00950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Sibley, Deborah J.</dc:creator>
  <cp:lastModifiedBy>Carr, Alexander</cp:lastModifiedBy>
  <cp:revision>2</cp:revision>
  <cp:lastPrinted>2018-09-11T13:47:00Z</cp:lastPrinted>
  <dcterms:created xsi:type="dcterms:W3CDTF">2018-09-11T13:49:00Z</dcterms:created>
  <dcterms:modified xsi:type="dcterms:W3CDTF">2018-09-11T13:49:00Z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2017-01-10T00:00:00Z</vt:filetime>
  </property>
</Properties>
</file>